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E12E" w14:textId="42F9F7B5" w:rsidR="00E81588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bookmarkStart w:id="0" w:name="_Toc23933134"/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81588"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>Laufende Nummer:</w:t>
                            </w:r>
                          </w:p>
                          <w:p w14:paraId="10D23419" w14:textId="52D06109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 w:rsidRPr="006D0B94"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0B94"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(auszufüllen von der Abt. Internationalisierung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Mit einer kurzen Stellungnahme des Dekanats/der Einrichtungsleitung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einzureichen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z w:val="24"/>
                                <w:szCs w:val="24"/>
                              </w:rPr>
                              <w:t>unter:</w:t>
                            </w:r>
                            <w:r w:rsidRPr="00B72D05"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>Abteilung Internationalisierung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 w:rsidRPr="00B72D05">
                              <w:rPr>
                                <w:color w:val="014369" w:themeColor="accent3" w:themeTint="E6"/>
                              </w:rPr>
                              <w:t xml:space="preserve">Dezernat für Internationale Beziehungen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 w:rsidRPr="00B72D05">
                              <w:rPr>
                                <w:b/>
                                <w:color w:val="002060"/>
                                <w:spacing w:val="-1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>Laufende Nummer:</w:t>
                      </w:r>
                    </w:p>
                    <w:p w14:paraId="10D23419" w14:textId="52D06109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 w:rsidRPr="006D0B94"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  <w:t xml:space="preserve"> </w:t>
                      </w:r>
                      <w:r w:rsidRPr="006D0B94"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(auszufüllen von der Abt. Internationalisierung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Mit einer kurzen Stellungnahme des Dekanats/der Einrichtungsleitung</w:t>
                      </w:r>
                      <w:r w:rsidRPr="00B72D05">
                        <w:rPr>
                          <w:b/>
                          <w:color w:val="C82254" w:themeColor="accent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einzureichen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72D05">
                        <w:rPr>
                          <w:b/>
                          <w:color w:val="C82254" w:themeColor="accent1"/>
                          <w:sz w:val="24"/>
                          <w:szCs w:val="24"/>
                        </w:rPr>
                        <w:t>unter:</w:t>
                      </w:r>
                      <w:r w:rsidRPr="00B72D05"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>Abteilung Internationalisierung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 w:rsidRPr="00B72D05">
                        <w:rPr>
                          <w:color w:val="014369" w:themeColor="accent3" w:themeTint="E6"/>
                        </w:rPr>
                        <w:t xml:space="preserve">Dezernat für Internationale Beziehungen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 w:rsidRPr="00B72D05">
                        <w:rPr>
                          <w:b/>
                          <w:color w:val="002060"/>
                          <w:spacing w:val="-1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25F7E762" w14:textId="77777777" w:rsidR="00E81588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Antrag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auf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F</w:t>
      </w:r>
      <w:r w:rsidRPr="006D0B94">
        <w:rPr>
          <w:rFonts w:asciiTheme="majorHAnsi" w:hAnsiTheme="majorHAnsi" w:cstheme="majorHAnsi"/>
          <w:color w:val="1F497D"/>
          <w:sz w:val="28"/>
          <w:szCs w:val="28"/>
        </w:rPr>
        <w:t>örde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rung durch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den</w:t>
      </w:r>
      <w:r w:rsidRPr="00552FA0">
        <w:rPr>
          <w:rFonts w:asciiTheme="majorHAnsi" w:hAnsiTheme="majorHAnsi" w:cstheme="majorHAnsi"/>
          <w:color w:val="1F497D" w:themeColor="text2"/>
          <w:spacing w:val="-1"/>
          <w:sz w:val="28"/>
          <w:szCs w:val="28"/>
        </w:rPr>
        <w:t xml:space="preserve"> </w:t>
      </w:r>
      <w:r w:rsidRPr="00552FA0">
        <w:rPr>
          <w:rFonts w:asciiTheme="majorHAnsi" w:hAnsiTheme="majorHAnsi" w:cstheme="majorHAnsi"/>
          <w:color w:val="1F497D" w:themeColor="text2"/>
          <w:sz w:val="28"/>
          <w:szCs w:val="28"/>
        </w:rPr>
        <w:t>UdS-Internationalisierungsfonds</w:t>
      </w:r>
    </w:p>
    <w:p w14:paraId="458D2C65" w14:textId="591CA2E3" w:rsidR="00A70FB6" w:rsidRDefault="00A70FB6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 w:cstheme="majorHAnsi"/>
          <w:color w:val="1F497D" w:themeColor="text2"/>
          <w:sz w:val="28"/>
          <w:szCs w:val="28"/>
        </w:rPr>
        <w:t>„Gelebte Internationalität“</w:t>
      </w:r>
    </w:p>
    <w:p w14:paraId="06AC46D6" w14:textId="0016DD07" w:rsidR="00A70FB6" w:rsidRPr="00552FA0" w:rsidRDefault="00A70FB6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 w:cstheme="majorHAnsi"/>
          <w:color w:val="1F497D" w:themeColor="text2"/>
          <w:sz w:val="28"/>
          <w:szCs w:val="28"/>
        </w:rPr>
        <w:t>Förderlinie 1</w:t>
      </w:r>
    </w:p>
    <w:p w14:paraId="3875E6CB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05"/>
        </w:tabs>
        <w:autoSpaceDE w:val="0"/>
        <w:autoSpaceDN w:val="0"/>
        <w:spacing w:before="0" w:after="0" w:line="240" w:lineRule="auto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Allgemeine</w:t>
      </w:r>
      <w:r w:rsidRPr="008E1D2E">
        <w:rPr>
          <w:rFonts w:asciiTheme="majorHAnsi" w:hAnsiTheme="majorHAnsi" w:cstheme="majorHAnsi"/>
          <w:b/>
          <w:color w:val="1F497D" w:themeColor="text2"/>
          <w:spacing w:val="-15"/>
          <w:sz w:val="26"/>
          <w:szCs w:val="26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Angaben:</w:t>
      </w:r>
    </w:p>
    <w:p w14:paraId="113734D0" w14:textId="7BC41E54" w:rsidR="00E81588" w:rsidRPr="008E1D2E" w:rsidRDefault="00E81588" w:rsidP="006F165A">
      <w:pPr>
        <w:pStyle w:val="Textkrper"/>
        <w:spacing w:before="160"/>
        <w:ind w:left="227"/>
        <w:jc w:val="both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Ang</w:t>
      </w:r>
      <w:r w:rsidR="007C29A3"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a</w:t>
      </w: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ben</w:t>
      </w:r>
      <w:r w:rsidRPr="008E1D2E">
        <w:rPr>
          <w:rFonts w:asciiTheme="majorHAnsi" w:hAnsiTheme="majorHAnsi" w:cstheme="majorHAnsi"/>
          <w:color w:val="1F497D" w:themeColor="text2"/>
          <w:spacing w:val="-16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  <w:u w:val="single"/>
        </w:rPr>
        <w:t>zum</w:t>
      </w:r>
      <w:r w:rsidRPr="008E1D2E">
        <w:rPr>
          <w:rFonts w:asciiTheme="majorHAnsi" w:hAnsiTheme="majorHAnsi" w:cstheme="majorHAnsi"/>
          <w:color w:val="1F497D" w:themeColor="text2"/>
          <w:spacing w:val="-1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u w:val="single"/>
        </w:rPr>
        <w:t>Antragstellenden:</w:t>
      </w:r>
    </w:p>
    <w:p w14:paraId="0DF1CAE9" w14:textId="67F842DA" w:rsidR="00E81588" w:rsidRPr="008E1D2E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1"/>
        </w:rPr>
        <w:t>Anrede,</w:t>
      </w:r>
      <w:r w:rsidRPr="008E1D2E">
        <w:rPr>
          <w:rFonts w:asciiTheme="majorHAnsi" w:hAnsiTheme="majorHAnsi" w:cstheme="majorHAnsi"/>
          <w:color w:val="1F497D" w:themeColor="text2"/>
          <w:spacing w:val="-7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Titel,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Vorname,</w:t>
      </w:r>
      <w:r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>Name:</w:t>
      </w:r>
      <w:r w:rsidRPr="008E1D2E">
        <w:rPr>
          <w:rFonts w:asciiTheme="majorHAnsi" w:hAnsiTheme="majorHAnsi" w:cstheme="majorHAnsi"/>
          <w:color w:val="1F497D" w:themeColor="text2"/>
          <w:spacing w:val="-26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Einrichtung/Abteilung/Fakultät/Fachbereich: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</w:rPr>
        <w:t xml:space="preserve"> Telefon:</w:t>
      </w:r>
      <w:r w:rsidRPr="008E1D2E">
        <w:rPr>
          <w:rFonts w:asciiTheme="majorHAnsi" w:hAnsiTheme="majorHAnsi" w:cstheme="majorHAnsi"/>
          <w:color w:val="1F497D" w:themeColor="text2"/>
          <w:spacing w:val="-45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001FABB" w14:textId="77777777" w:rsidR="00E81588" w:rsidRPr="008E1D2E" w:rsidRDefault="00E81588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>Email:</w:t>
      </w:r>
      <w:r w:rsidRPr="008E1D2E">
        <w:rPr>
          <w:rFonts w:asciiTheme="majorHAnsi" w:hAnsiTheme="majorHAnsi" w:cstheme="majorHAnsi"/>
          <w:b/>
          <w:color w:val="1F497D" w:themeColor="text2"/>
          <w:spacing w:val="-17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8E1D2E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Finanzstelle:</w:t>
      </w:r>
      <w:r w:rsidRPr="008E1D2E">
        <w:rPr>
          <w:rFonts w:asciiTheme="majorHAnsi" w:hAnsiTheme="majorHAnsi" w:cstheme="majorHAnsi"/>
          <w:color w:val="1F497D" w:themeColor="text2"/>
          <w:spacing w:val="-4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8E1D2E" w:rsidRDefault="00E81588" w:rsidP="00E81588">
      <w:pPr>
        <w:pStyle w:val="Textkrper"/>
        <w:spacing w:before="8"/>
        <w:rPr>
          <w:rFonts w:asciiTheme="majorHAnsi" w:hAnsiTheme="majorHAnsi" w:cstheme="majorHAnsi"/>
          <w:b w:val="0"/>
          <w:color w:val="1F497D" w:themeColor="text2"/>
          <w:sz w:val="39"/>
        </w:rPr>
      </w:pPr>
    </w:p>
    <w:p w14:paraId="5665E59B" w14:textId="5A66E40C" w:rsidR="00E81588" w:rsidRPr="008E1D2E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Kurzbezeichnung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des</w:t>
      </w:r>
      <w:r w:rsidRPr="008E1D2E">
        <w:rPr>
          <w:rFonts w:asciiTheme="majorHAnsi" w:hAnsiTheme="majorHAnsi" w:cstheme="majorHAnsi"/>
          <w:b/>
          <w:color w:val="1F497D" w:themeColor="text2"/>
          <w:spacing w:val="-10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>Vorhabens/Titel:</w:t>
      </w:r>
      <w:r w:rsidRPr="008E1D2E">
        <w:rPr>
          <w:rFonts w:asciiTheme="majorHAnsi" w:hAnsiTheme="majorHAnsi" w:cstheme="majorHAnsi"/>
          <w:b/>
          <w:color w:val="1F497D" w:themeColor="text2"/>
          <w:spacing w:val="-4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5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Geplanter</w:t>
      </w:r>
      <w:r w:rsidRPr="008E1D2E">
        <w:rPr>
          <w:rFonts w:asciiTheme="majorHAnsi" w:hAnsiTheme="majorHAnsi" w:cstheme="majorHAnsi"/>
          <w:b/>
          <w:color w:val="1F497D" w:themeColor="text2"/>
          <w:spacing w:val="-1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Maßnahmenbeginn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(TT.MM.JJJJ):</w:t>
      </w:r>
      <w:r w:rsidRPr="008E1D2E">
        <w:rPr>
          <w:rFonts w:asciiTheme="majorHAnsi" w:hAnsiTheme="majorHAnsi" w:cstheme="majorHAnsi"/>
          <w:b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  <w:sz w:val="24"/>
        </w:rPr>
        <w:t xml:space="preserve">                                                 </w:t>
      </w:r>
      <w:r w:rsidRPr="008E1D2E">
        <w:rPr>
          <w:rFonts w:asciiTheme="majorHAnsi" w:hAnsiTheme="majorHAnsi" w:cstheme="majorHAnsi"/>
          <w:color w:val="1F497D" w:themeColor="text2"/>
          <w:spacing w:val="31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Geplantes</w:t>
      </w:r>
      <w:r w:rsidRPr="008E1D2E">
        <w:rPr>
          <w:rFonts w:asciiTheme="majorHAnsi" w:hAnsiTheme="majorHAnsi" w:cstheme="majorHAnsi"/>
          <w:b/>
          <w:color w:val="1F497D" w:themeColor="text2"/>
          <w:spacing w:val="-9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2"/>
          <w:sz w:val="24"/>
        </w:rPr>
        <w:t>Maßnahmenende</w:t>
      </w:r>
      <w:r w:rsidRPr="008E1D2E">
        <w:rPr>
          <w:rFonts w:asciiTheme="majorHAnsi" w:hAnsiTheme="majorHAnsi" w:cstheme="majorHAnsi"/>
          <w:b/>
          <w:color w:val="1F497D" w:themeColor="text2"/>
          <w:spacing w:val="-6"/>
          <w:sz w:val="24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4"/>
        </w:rPr>
        <w:t xml:space="preserve">(TT.MM.JJJJ):    </w:t>
      </w:r>
      <w:r w:rsidRPr="008E1D2E">
        <w:rPr>
          <w:rFonts w:asciiTheme="majorHAnsi" w:hAnsiTheme="majorHAnsi" w:cstheme="majorHAnsi"/>
          <w:b/>
          <w:color w:val="1F497D" w:themeColor="text2"/>
          <w:spacing w:val="29"/>
          <w:sz w:val="2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z w:val="24"/>
          <w:u w:val="single"/>
        </w:rPr>
        <w:tab/>
      </w:r>
      <w:r w:rsidRPr="008E1D2E">
        <w:rPr>
          <w:rFonts w:asciiTheme="majorHAnsi" w:hAnsiTheme="majorHAnsi" w:cstheme="majorHAnsi"/>
          <w:color w:val="1F497D" w:themeColor="text2"/>
          <w:w w:val="1"/>
          <w:sz w:val="24"/>
          <w:u w:val="single"/>
        </w:rPr>
        <w:t xml:space="preserve"> </w:t>
      </w:r>
    </w:p>
    <w:p w14:paraId="1E264E71" w14:textId="77777777" w:rsidR="00E81588" w:rsidRPr="008E1D2E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9"/>
        </w:rPr>
      </w:pPr>
    </w:p>
    <w:p w14:paraId="491C4B9D" w14:textId="335E6B03" w:rsidR="006D0B94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Ggf.</w:t>
      </w:r>
      <w:r w:rsidRPr="008E1D2E">
        <w:rPr>
          <w:rFonts w:asciiTheme="majorHAnsi" w:hAnsiTheme="majorHAnsi" w:cstheme="majorHAnsi"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>Kooperationspartner: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Pr="008E1D2E">
        <w:rPr>
          <w:rFonts w:asciiTheme="majorHAnsi" w:hAnsiTheme="majorHAnsi" w:cstheme="majorHAnsi"/>
          <w:b w:val="0"/>
          <w:color w:val="1F497D" w:themeColor="text2"/>
        </w:rPr>
        <w:t xml:space="preserve"> </w:t>
      </w:r>
      <w:proofErr w:type="spellStart"/>
      <w:r w:rsidRPr="008E1D2E">
        <w:rPr>
          <w:rFonts w:asciiTheme="majorHAnsi" w:hAnsiTheme="majorHAnsi" w:cstheme="majorHAnsi"/>
          <w:color w:val="1F497D" w:themeColor="text2"/>
        </w:rPr>
        <w:t>MoU</w:t>
      </w:r>
      <w:proofErr w:type="spellEnd"/>
      <w:r w:rsidRPr="008E1D2E">
        <w:rPr>
          <w:rFonts w:asciiTheme="majorHAnsi" w:hAnsiTheme="majorHAnsi" w:cstheme="majorHAnsi"/>
          <w:color w:val="1F497D" w:themeColor="text2"/>
        </w:rPr>
        <w:t>/Kooperationsvereinbarung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mit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-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</w:t>
      </w:r>
      <w:r w:rsidRPr="008E1D2E">
        <w:rPr>
          <w:rFonts w:asciiTheme="majorHAnsi" w:hAnsiTheme="majorHAnsi" w:cstheme="majorHAnsi"/>
          <w:color w:val="1F497D" w:themeColor="text2"/>
          <w:spacing w:val="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:</w:t>
      </w:r>
      <w:r w:rsidR="006F165A" w:rsidRPr="008E1D2E">
        <w:rPr>
          <w:rFonts w:asciiTheme="majorHAnsi" w:hAnsiTheme="majorHAnsi" w:cstheme="majorHAnsi"/>
          <w:color w:val="1F497D" w:themeColor="text2"/>
        </w:rPr>
        <w:t xml:space="preserve"> </w:t>
      </w:r>
    </w:p>
    <w:p w14:paraId="3E9C0471" w14:textId="6CAD9503" w:rsidR="00E81588" w:rsidRDefault="005B09A1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F165A" w:rsidRPr="008E1D2E">
        <w:rPr>
          <w:rFonts w:asciiTheme="majorHAnsi" w:hAnsiTheme="majorHAnsi" w:cstheme="majorHAnsi"/>
          <w:color w:val="1F497D" w:themeColor="text2"/>
        </w:rPr>
        <w:t xml:space="preserve">   vorhanden</w:t>
      </w:r>
    </w:p>
    <w:p w14:paraId="193E27E2" w14:textId="77777777" w:rsidR="006D0B94" w:rsidRDefault="005B09A1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6D0B94">
        <w:rPr>
          <w:rFonts w:asciiTheme="majorHAnsi" w:hAnsiTheme="majorHAnsi" w:cstheme="majorHAnsi"/>
          <w:color w:val="1F497D" w:themeColor="text2"/>
        </w:rPr>
        <w:t xml:space="preserve">   nicht vorhanden</w:t>
      </w:r>
    </w:p>
    <w:p w14:paraId="323B1E7D" w14:textId="385B14EA" w:rsidR="00522BF1" w:rsidRPr="006D0B94" w:rsidRDefault="00522BF1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Falls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weitere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Fördermittel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bei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einem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anderen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Fonds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der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UdS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(</w:t>
      </w:r>
      <w:proofErr w:type="spellStart"/>
      <w:r w:rsidRPr="008E1D2E">
        <w:rPr>
          <w:rFonts w:asciiTheme="majorHAnsi" w:hAnsiTheme="majorHAnsi" w:cstheme="majorHAnsi"/>
          <w:color w:val="1F497D" w:themeColor="text2"/>
        </w:rPr>
        <w:t>GradUS</w:t>
      </w:r>
      <w:proofErr w:type="spellEnd"/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global,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Forschungsfonds,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proofErr w:type="spellStart"/>
      <w:r w:rsidRPr="008E1D2E">
        <w:rPr>
          <w:rFonts w:asciiTheme="majorHAnsi" w:hAnsiTheme="majorHAnsi" w:cstheme="majorHAnsi"/>
          <w:color w:val="1F497D" w:themeColor="text2"/>
        </w:rPr>
        <w:t>UniGR</w:t>
      </w:r>
      <w:proofErr w:type="spellEnd"/>
      <w:r w:rsidRPr="008E1D2E">
        <w:rPr>
          <w:rFonts w:asciiTheme="majorHAnsi" w:hAnsiTheme="majorHAnsi" w:cstheme="majorHAnsi"/>
          <w:color w:val="1F497D" w:themeColor="text2"/>
        </w:rPr>
        <w:t>-Anschubfinanzierung…)</w:t>
      </w:r>
      <w:r w:rsidR="004121F2"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beantragt/genehmigt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wurden:</w:t>
      </w:r>
    </w:p>
    <w:p w14:paraId="210D5E7B" w14:textId="77777777" w:rsidR="00E81588" w:rsidRPr="008E1D2E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 w:rsidRPr="008E1D2E">
        <w:rPr>
          <w:rFonts w:asciiTheme="majorHAnsi" w:hAnsiTheme="majorHAnsi" w:cstheme="majorHAnsi"/>
          <w:color w:val="1F497D" w:themeColor="text2"/>
        </w:rPr>
        <w:lastRenderedPageBreak/>
        <w:t>Fonds:</w:t>
      </w:r>
      <w:r w:rsidR="00FB3BC7" w:rsidRPr="008E1D2E">
        <w:rPr>
          <w:rFonts w:asciiTheme="majorHAnsi" w:hAnsiTheme="majorHAnsi" w:cstheme="majorHAnsi"/>
          <w:color w:val="1F497D" w:themeColor="text2"/>
        </w:rPr>
        <w:t xml:space="preserve">      </w:t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  <w:r w:rsidR="00FB3BC7"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77777777" w:rsidR="00E81588" w:rsidRPr="008E1D2E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  <w:spacing w:val="-2"/>
        </w:rPr>
        <w:t>Höhe</w:t>
      </w:r>
      <w:r w:rsidRPr="008E1D2E">
        <w:rPr>
          <w:rFonts w:asciiTheme="majorHAnsi" w:hAnsiTheme="majorHAnsi" w:cstheme="majorHAnsi"/>
          <w:color w:val="1F497D" w:themeColor="text2"/>
          <w:spacing w:val="2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2"/>
        </w:rPr>
        <w:t>der beantragten/genehmigten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Summe: 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0BFC3469" w14:textId="77777777" w:rsidR="00E81588" w:rsidRPr="008E1D2E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beantragt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10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 </w:t>
      </w:r>
      <w:r w:rsidRPr="008E1D2E">
        <w:rPr>
          <w:rFonts w:asciiTheme="majorHAnsi" w:hAnsiTheme="majorHAnsi" w:cstheme="majorHAnsi"/>
          <w:color w:val="1F497D" w:themeColor="text2"/>
          <w:spacing w:val="-4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8E1D2E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 w:rsidRPr="008E1D2E">
        <w:rPr>
          <w:rFonts w:asciiTheme="majorHAnsi" w:hAnsiTheme="majorHAnsi" w:cstheme="majorHAnsi"/>
          <w:color w:val="1F497D" w:themeColor="text2"/>
        </w:rPr>
        <w:t>genehmigt</w:t>
      </w:r>
      <w:r w:rsidRPr="008E1D2E">
        <w:rPr>
          <w:rFonts w:asciiTheme="majorHAnsi" w:hAnsiTheme="majorHAnsi" w:cstheme="majorHAnsi"/>
          <w:color w:val="1F497D" w:themeColor="text2"/>
          <w:spacing w:val="-13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am</w:t>
      </w:r>
      <w:r w:rsidRPr="008E1D2E">
        <w:rPr>
          <w:rFonts w:asciiTheme="majorHAnsi" w:hAnsiTheme="majorHAnsi" w:cstheme="majorHAnsi"/>
          <w:color w:val="1F497D" w:themeColor="text2"/>
          <w:spacing w:val="-8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 xml:space="preserve">(TT.MM.JJJJ):      </w:t>
      </w:r>
      <w:r w:rsidRPr="008E1D2E">
        <w:rPr>
          <w:rFonts w:asciiTheme="majorHAnsi" w:hAnsiTheme="majorHAnsi" w:cstheme="majorHAnsi"/>
          <w:color w:val="1F497D" w:themeColor="text2"/>
          <w:spacing w:val="-30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 xml:space="preserve"> </w:t>
      </w:r>
      <w:r w:rsidRPr="008E1D2E">
        <w:rPr>
          <w:rFonts w:asciiTheme="majorHAnsi" w:hAnsiTheme="majorHAnsi" w:cstheme="majorHAnsi"/>
          <w:b w:val="0"/>
          <w:color w:val="1F497D" w:themeColor="text2"/>
          <w:u w:val="single"/>
        </w:rPr>
        <w:tab/>
      </w:r>
    </w:p>
    <w:p w14:paraId="142DCE81" w14:textId="77777777" w:rsidR="001E4E1F" w:rsidRPr="008E1D2E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C57F977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77"/>
        </w:tabs>
        <w:autoSpaceDE w:val="0"/>
        <w:autoSpaceDN w:val="0"/>
        <w:spacing w:before="159" w:after="0" w:line="240" w:lineRule="auto"/>
        <w:ind w:left="576" w:hanging="288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Vorhaben</w:t>
      </w:r>
      <w:r w:rsidRPr="008E1D2E">
        <w:rPr>
          <w:rFonts w:asciiTheme="majorHAnsi" w:hAnsiTheme="majorHAnsi" w:cstheme="majorHAnsi"/>
          <w:b/>
          <w:color w:val="1F497D" w:themeColor="text2"/>
          <w:spacing w:val="-1"/>
          <w:sz w:val="26"/>
          <w:szCs w:val="26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und</w:t>
      </w:r>
      <w:r w:rsidRPr="008E1D2E">
        <w:rPr>
          <w:rFonts w:asciiTheme="majorHAnsi" w:hAnsiTheme="majorHAnsi" w:cstheme="majorHAnsi"/>
          <w:b/>
          <w:color w:val="1F497D" w:themeColor="text2"/>
          <w:spacing w:val="-11"/>
          <w:sz w:val="26"/>
          <w:szCs w:val="26"/>
        </w:rPr>
        <w:t xml:space="preserve"> </w:t>
      </w:r>
      <w:r w:rsidRPr="008E1D2E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Zielsetzung:</w:t>
      </w:r>
    </w:p>
    <w:p w14:paraId="160A1277" w14:textId="77777777" w:rsidR="00E81588" w:rsidRPr="008E1D2E" w:rsidRDefault="00E81588" w:rsidP="00E81588">
      <w:pPr>
        <w:pStyle w:val="Textkrper"/>
        <w:spacing w:before="2"/>
        <w:rPr>
          <w:rFonts w:asciiTheme="majorHAnsi" w:hAnsiTheme="majorHAnsi" w:cstheme="majorHAnsi"/>
          <w:color w:val="1F497D" w:themeColor="text2"/>
          <w:sz w:val="26"/>
        </w:rPr>
      </w:pPr>
    </w:p>
    <w:p w14:paraId="1B73169B" w14:textId="77777777" w:rsidR="00E81588" w:rsidRPr="008E1D2E" w:rsidRDefault="00E81588" w:rsidP="00E81588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0A9BD4" wp14:editId="0908EE15">
                <wp:simplePos x="0" y="0"/>
                <wp:positionH relativeFrom="page">
                  <wp:posOffset>4086860</wp:posOffset>
                </wp:positionH>
                <wp:positionV relativeFrom="paragraph">
                  <wp:posOffset>8890</wp:posOffset>
                </wp:positionV>
                <wp:extent cx="1313815" cy="186055"/>
                <wp:effectExtent l="0" t="0" r="0" b="0"/>
                <wp:wrapNone/>
                <wp:docPr id="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DC4CCF" id="docshape22" o:spid="_x0000_s1026" style="position:absolute;margin-left:321.8pt;margin-top:.7pt;width:103.45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9qgAIAAPsEAAAOAAAAZHJzL2Uyb0RvYy54bWysVMGO0zAQvSPxD5bvbeJs0m2ipqvdliCk&#10;BVZa+ADXdhqLxA6223RB/Dtjpy0tXBCiB9eTGT+/mXnjxd2ha9FeGCu1KjGZxhgJxTSXalviz5+q&#10;yRwj66jitNVKlPhFWHy3fP1qMfSFSHSjWy4MAhBli6EvceNcX0SRZY3oqJ3qXihw1tp01IFpthE3&#10;dAD0ro2SOJ5Fgza8N5oJa+HrenTiZcCva8Hcx7q2wqG2xMDNhdWEdePXaLmgxdbQvpHsSIP+A4uO&#10;SgWXnqHW1FG0M/IPqE4yo62u3ZTpLtJ1LZkIOUA2JP4tm+eG9iLkAsWx/blM9v/Bsg/7J4MkL3GS&#10;YqRoBz3imll/c5L48gy9LSDquX8yPkHbP2r2xSKlVw1VW3FvjB4aQTmQIj4+ujrgDQtH0WZ4rzmA&#10;053ToVKH2nQeEGqADqEhL+eGiINDDD6SG3IzJxlGDHxkPouzLFxBi9Pp3lj3VugO+U2JDTQ8oNP9&#10;o3WeDS1OIYG9biWvZNsGw2w3q9agPQVxVNWaxEEPcMRehrXKByvtj42I4xcgCXd4n6cbmv09J0ka&#10;PyT5pJrNbydplWaT/DaeT2KSP+SzOM3TdfXDEyRp0UjOhXqUSpyER9K/a+xxBEbJBOmhocR5lmQh&#10;9yv29jLJOPyOJbwK66SDOWxlV+L5OYgWvrFvFIe0aeGobMd9dE0/VBlqcPoPVQky8J0fFbTR/AVU&#10;YDQ0CeYQXgzYNNp8w2iA6Sux/bqjRmDUvlOgpJykqR/XYKTZbQKGufRsLj1UMYAqscNo3K7cOOK7&#10;3shtAzeRUBil70F9tQzC8MocWR01CxMWMji+Bn6EL+0Q9evNWv4EAAD//wMAUEsDBBQABgAIAAAA&#10;IQA3l1Q63gAAAAgBAAAPAAAAZHJzL2Rvd25yZXYueG1sTI/LTsMwEEX3SPyDNUhsELVL27QNcSqE&#10;KKrEirTs3dgkEfE4ih8Nf8+wguXoXN17pthNtmfJjL5zKGE+E8AM1k532Eg4Hff3G2A+KNSqd2gk&#10;fBsPu/L6qlC5dhd8N6kKDaMS9LmS0IYw5Jz7ujVW+ZkbDBL7dKNVgc6x4XpUFyq3PX8QIuNWdUgL&#10;rRrMc2vqrypaCdsU9etbNb87xH3MXj62qXLrJOXtzfT0CCyYKfyF4Vef1KEkp7OLqD3rJWTLRUZR&#10;AktgxDcrsQJ2lrAQa+Blwf8/UP4AAAD//wMAUEsBAi0AFAAGAAgAAAAhALaDOJL+AAAA4QEAABMA&#10;AAAAAAAAAAAAAAAAAAAAAFtDb250ZW50X1R5cGVzXS54bWxQSwECLQAUAAYACAAAACEAOP0h/9YA&#10;AACUAQAACwAAAAAAAAAAAAAAAAAvAQAAX3JlbHMvLnJlbHNQSwECLQAUAAYACAAAACEAj3/PaoAC&#10;AAD7BAAADgAAAAAAAAAAAAAAAAAuAgAAZHJzL2Uyb0RvYy54bWxQSwECLQAUAAYACAAAACEAN5dU&#10;Ot4AAAAIAQAADwAAAAAAAAAAAAAAAADaBAAAZHJzL2Rvd25yZXYueG1sUEsFBgAAAAAEAAQA8wAA&#10;AOUFAAAAAA==&#10;" fillcolor="#ffd100" stroked="f">
                <w10:wrap anchorx="page"/>
              </v:rect>
            </w:pict>
          </mc:Fallback>
        </mc:AlternateContent>
      </w:r>
      <w:r w:rsidRPr="008E1D2E">
        <w:rPr>
          <w:rFonts w:asciiTheme="majorHAnsi" w:hAnsiTheme="majorHAnsi" w:cstheme="majorHAnsi"/>
          <w:color w:val="1F497D" w:themeColor="text2"/>
        </w:rPr>
        <w:t>Beschreibung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des</w:t>
      </w:r>
      <w:r w:rsidRPr="008E1D2E">
        <w:rPr>
          <w:rFonts w:asciiTheme="majorHAnsi" w:hAnsiTheme="majorHAnsi" w:cstheme="majorHAnsi"/>
          <w:color w:val="1F497D" w:themeColor="text2"/>
          <w:spacing w:val="-1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Vorhabens</w:t>
      </w:r>
      <w:r w:rsidRPr="008E1D2E">
        <w:rPr>
          <w:rFonts w:asciiTheme="majorHAnsi" w:hAnsiTheme="majorHAnsi" w:cstheme="majorHAnsi"/>
          <w:color w:val="1F497D" w:themeColor="text2"/>
          <w:spacing w:val="-10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und</w:t>
      </w:r>
      <w:r w:rsidRPr="008E1D2E">
        <w:rPr>
          <w:rFonts w:asciiTheme="majorHAnsi" w:hAnsiTheme="majorHAnsi" w:cstheme="majorHAnsi"/>
          <w:color w:val="1F497D" w:themeColor="text2"/>
          <w:spacing w:val="-9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Zeitplan</w:t>
      </w:r>
      <w:r w:rsidRPr="008E1D2E">
        <w:rPr>
          <w:rFonts w:asciiTheme="majorHAnsi" w:hAnsiTheme="majorHAnsi" w:cstheme="majorHAnsi"/>
          <w:color w:val="1F497D" w:themeColor="text2"/>
          <w:spacing w:val="-14"/>
        </w:rPr>
        <w:t xml:space="preserve"> </w:t>
      </w:r>
      <w:r w:rsidR="00646B21"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="00646B21" w:rsidRPr="00A70FB6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="00646B21"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="00646B21" w:rsidRPr="00A70FB6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="00646B21"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2936F4B4" w14:textId="51407B92" w:rsidR="001E4E1F" w:rsidRDefault="004A0076" w:rsidP="001E4E1F">
      <w:pPr>
        <w:spacing w:before="5" w:line="228" w:lineRule="auto"/>
        <w:ind w:left="306" w:right="688"/>
        <w:rPr>
          <w:rFonts w:asciiTheme="majorHAnsi" w:hAnsiTheme="majorHAnsi" w:cstheme="majorHAnsi"/>
          <w:b/>
          <w:i/>
          <w:color w:val="1F497D" w:themeColor="text2"/>
          <w:sz w:val="24"/>
        </w:rPr>
      </w:pPr>
      <w:r w:rsidRPr="004A0076">
        <w:rPr>
          <w:rFonts w:asciiTheme="majorHAnsi" w:hAnsiTheme="majorHAnsi" w:cstheme="majorHAnsi"/>
          <w:b/>
          <w:i/>
          <w:noProof/>
          <w:color w:val="1F497D" w:themeColor="text2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57F448" wp14:editId="67418F41">
                <wp:simplePos x="0" y="0"/>
                <wp:positionH relativeFrom="column">
                  <wp:posOffset>299085</wp:posOffset>
                </wp:positionH>
                <wp:positionV relativeFrom="paragraph">
                  <wp:posOffset>1198245</wp:posOffset>
                </wp:positionV>
                <wp:extent cx="5648325" cy="51435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82A0" w14:textId="77777777" w:rsidR="004A0076" w:rsidRDefault="004A0076"/>
                          <w:p w14:paraId="6A832ADA" w14:textId="77777777" w:rsidR="004A0076" w:rsidRDefault="004A0076"/>
                          <w:p w14:paraId="0CE58CD2" w14:textId="77777777" w:rsidR="004A0076" w:rsidRDefault="004A0076"/>
                          <w:p w14:paraId="1431C742" w14:textId="77777777" w:rsidR="004A0076" w:rsidRDefault="004A0076"/>
                          <w:p w14:paraId="6346F095" w14:textId="77777777" w:rsidR="004A0076" w:rsidRDefault="004A0076"/>
                          <w:p w14:paraId="15A015B2" w14:textId="77777777" w:rsidR="004A0076" w:rsidRDefault="004A0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F448" id="Textfeld 2" o:spid="_x0000_s1028" type="#_x0000_t202" style="position:absolute;left:0;text-align:left;margin-left:23.55pt;margin-top:94.35pt;width:444.75pt;height:4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LLFAIAACcEAAAOAAAAZHJzL2Uyb0RvYy54bWysU81u2zAMvg/YOwi6L3bSuEuNOEWXLsOA&#10;7gfo9gCyLMfCZFGjlNjd05dS0jTohh2G6SCQIvWR/Egur8fesL1Cr8FWfDrJOVNWQqPttuLfv23e&#10;LDjzQdhGGLCq4g/K8+vV61fLwZVqBh2YRiEjEOvLwVW8C8GVWeZlp3rhJ+CUJWML2ItAKm6zBsVA&#10;6L3JZnl+mQ2AjUOQynt6vT0Y+Srht62S4UvbehWYqTjlFtKN6a7jna2WotyicJ2WxzTEP2TRC20p&#10;6AnqVgTBdqh/g+q1RPDQhomEPoO21VKlGqiaaf6imvtOOJVqIXK8O9Hk/x+s/Ly/d1+RhfEdjNTA&#10;VIR3dyB/eGZh3Qm7VTeIMHRKNBR4GinLBufL49dItS99BKmHT9BQk8UuQAIaW+wjK1QnI3RqwMOJ&#10;dDUGJumxuJwvLmYFZ5JsxXR+UeSpLZkon7479OGDgp5FoeJIXU3wYn/nQ0xHlE8uMZoHo5uNNiYp&#10;uK3XBtle0ARs0kkVvHAzlg0Vvyookb9D5On8CaLXgUbZ6L7ii5OTKCNv722TBi0IbQ4ypWzskcjI&#10;3YHFMNYj003FZzFA5LWG5oGYRThMLm0aCR3gL84GmtqK+587gYoz89FSd66m83kc86TMi7czUvDc&#10;Up9bhJUEVfHA2UFch7QakQELN9TFVid+nzM5pkzTmGg/bk4c93M9eT3v9+oRAAD//wMAUEsDBBQA&#10;BgAIAAAAIQCiqcLW3wAAAAoBAAAPAAAAZHJzL2Rvd25yZXYueG1sTI/NTsMwEITvSLyDtUhcEHVK&#10;q/wRp0JIILiVguDqxtskIl4H203D27Oc4LY7M5r9ttrMdhAT+tA7UrBcJCCQGmd6ahW8vT5c5yBC&#10;1GT04AgVfGOATX1+VunSuBO94LSLreASCqVW0MU4llKGpkOrw8KNSOwdnLc68upbabw+cbkd5E2S&#10;pNLqnvhCp0e877D53B2tgnz9NH2E59X2vUkPQxGvsunxyyt1eTHf3YKIOMe/MPziMzrUzLR3RzJB&#10;DArW2ZKTrOd5BoIDxSpNQex5KFiRdSX/v1D/AAAA//8DAFBLAQItABQABgAIAAAAIQC2gziS/gAA&#10;AOEBAAATAAAAAAAAAAAAAAAAAAAAAABbQ29udGVudF9UeXBlc10ueG1sUEsBAi0AFAAGAAgAAAAh&#10;ADj9If/WAAAAlAEAAAsAAAAAAAAAAAAAAAAALwEAAF9yZWxzLy5yZWxzUEsBAi0AFAAGAAgAAAAh&#10;AHNd8ssUAgAAJwQAAA4AAAAAAAAAAAAAAAAALgIAAGRycy9lMm9Eb2MueG1sUEsBAi0AFAAGAAgA&#10;AAAhAKKpwtbfAAAACgEAAA8AAAAAAAAAAAAAAAAAbgQAAGRycy9kb3ducmV2LnhtbFBLBQYAAAAA&#10;BAAEAPMAAAB6BQAAAAA=&#10;">
                <v:textbox>
                  <w:txbxContent>
                    <w:p w14:paraId="317F82A0" w14:textId="77777777" w:rsidR="004A0076" w:rsidRDefault="004A0076"/>
                    <w:p w14:paraId="6A832ADA" w14:textId="77777777" w:rsidR="004A0076" w:rsidRDefault="004A0076"/>
                    <w:p w14:paraId="0CE58CD2" w14:textId="77777777" w:rsidR="004A0076" w:rsidRDefault="004A0076"/>
                    <w:p w14:paraId="1431C742" w14:textId="77777777" w:rsidR="004A0076" w:rsidRDefault="004A0076"/>
                    <w:p w14:paraId="6346F095" w14:textId="77777777" w:rsidR="004A0076" w:rsidRDefault="004A0076"/>
                    <w:p w14:paraId="15A015B2" w14:textId="77777777" w:rsidR="004A0076" w:rsidRDefault="004A0076"/>
                  </w:txbxContent>
                </v:textbox>
                <w10:wrap type="square"/>
              </v:shape>
            </w:pict>
          </mc:Fallback>
        </mc:AlternateConten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(Ggf. weitere Dokumente anfügen, z.B. bei Antrag auf Förderung von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1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Konferenzen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6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vorläufiges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4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Programm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8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und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8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Angabe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6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/Schätzung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8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des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4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Verhältnisses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-63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von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3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deutschen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3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und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2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internationalen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2"/>
          <w:sz w:val="24"/>
        </w:rPr>
        <w:t xml:space="preserve"> </w:t>
      </w:r>
      <w:r w:rsidR="002276E0">
        <w:rPr>
          <w:rFonts w:asciiTheme="majorHAnsi" w:hAnsiTheme="majorHAnsi" w:cstheme="majorHAnsi"/>
          <w:b/>
          <w:i/>
          <w:color w:val="1F497D" w:themeColor="text2"/>
          <w:sz w:val="24"/>
        </w:rPr>
        <w:t>Teilnehmenden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2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angeben,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-2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bei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-1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Antrag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3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auf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1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Zuschuss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1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zum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5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Eigenanteil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1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der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2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DAAD-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3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Gastdozentur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3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CV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1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und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6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Arbeitsprogramm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1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des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-4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Gastes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pacing w:val="-4"/>
          <w:sz w:val="24"/>
        </w:rPr>
        <w:t xml:space="preserve"> </w:t>
      </w:r>
      <w:r w:rsidR="00E81588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etc</w:t>
      </w:r>
      <w:r w:rsidR="001E4E1F" w:rsidRPr="008E1D2E">
        <w:rPr>
          <w:rFonts w:asciiTheme="majorHAnsi" w:hAnsiTheme="majorHAnsi" w:cstheme="majorHAnsi"/>
          <w:b/>
          <w:i/>
          <w:color w:val="1F497D" w:themeColor="text2"/>
          <w:sz w:val="24"/>
        </w:rPr>
        <w:t>.</w:t>
      </w:r>
    </w:p>
    <w:p w14:paraId="58B94BAE" w14:textId="41C77D52" w:rsidR="001E4E1F" w:rsidRPr="008E1D2E" w:rsidRDefault="004A0076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  <w:r w:rsidRPr="004A0076">
        <w:rPr>
          <w:rFonts w:asciiTheme="majorHAnsi" w:hAnsiTheme="majorHAnsi" w:cstheme="majorHAnsi"/>
          <w:noProof/>
          <w:color w:val="1F497D" w:themeColor="text2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80BC1C" wp14:editId="091D60FA">
                <wp:simplePos x="0" y="0"/>
                <wp:positionH relativeFrom="column">
                  <wp:posOffset>108585</wp:posOffset>
                </wp:positionH>
                <wp:positionV relativeFrom="paragraph">
                  <wp:posOffset>648970</wp:posOffset>
                </wp:positionV>
                <wp:extent cx="5762625" cy="2762250"/>
                <wp:effectExtent l="0" t="0" r="28575" b="19050"/>
                <wp:wrapSquare wrapText="bothSides"/>
                <wp:docPr id="16446246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1D327" w14:textId="3311E31D" w:rsidR="004A0076" w:rsidRDefault="004A0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BC1C" id="_x0000_s1029" type="#_x0000_t202" style="position:absolute;left:0;text-align:left;margin-left:8.55pt;margin-top:51.1pt;width:453.75pt;height:2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7OEwIAACcEAAAOAAAAZHJzL2Uyb0RvYy54bWysU81u2zAMvg/YOwi6L068JG2NOEWXLsOA&#10;7gdo9wC0LMfCZFGTlNjZ05dS0jRohx2G6SCQIvWR/EgurodOs510XqEp+WQ05kwagbUym5L/eFi/&#10;u+TMBzA1aDSy5Hvp+fXy7ZtFbwuZY4u6lo4RiPFFb0vehmCLLPOilR34EVppyNig6yCQ6jZZ7aAn&#10;9E5n+Xg8z3p0tXUopPf0ensw8mXCbxopwrem8TIwXXLKLaTbpbuKd7ZcQLFxYFsljmnAP2TRgTIU&#10;9AR1CwHY1qlXUJ0SDj02YSSwy7BplJCpBqpmMn5RzX0LVqZaiBxvTzT5/wcrvu7u7XfHwvABB2pg&#10;KsLbOxQ/PTO4asFs5I1z2LcSago8iZRlvfXF8Wuk2hc+glT9F6ypybANmICGxnWRFaqTETo1YH8i&#10;XQ6BCXqcXczzeT7jTJAtJyWfpbZkUDx9t86HTxI7FoWSO+pqgofdnQ8xHSieXGI0j1rVa6V1Utym&#10;WmnHdkATsE4nVfDCTRvWl/xqRon8HWKczp8gOhVolLXqSn55coIi8vbR1GnQAih9kCllbY5ERu4O&#10;LIahGpiqS/4+Boi8VljviVmHh8mlTSOhRfebs56mtuT+1xac5Ex/NtSdq8l0Gsc8KdPZRU6KO7dU&#10;5xYwgqBKHjg7iKuQViMyYPCGutioxO9zJseUaRoT7cfNieN+riev5/1ePgIAAP//AwBQSwMEFAAG&#10;AAgAAAAhAOb2YwHgAAAACgEAAA8AAABkcnMvZG93bnJldi54bWxMj8FOwzAMhu9IvENkJC6IpctG&#10;u5WmE0ICsRsMBNesydqKxClJ1pW3x5zgZP3yp9+fq83kLBtNiL1HCfNZBsxg43WPrYS314frFbCY&#10;FGplPRoJ3ybCpj4/q1Sp/QlfzLhLLaMSjKWS0KU0lJzHpjNOxZkfDNLu4INTiWJouQ7qROXOcpFl&#10;OXeqR7rQqcHcd6b53B2dhNXyafyI28Xze5Mf7DpdFePjV5Dy8mK6uwWWzJT+YPjVJ3WoyWnvj6gj&#10;s5SLOZE0MyGAEbAWyxzYXsLNohDA64r/f6H+AQAA//8DAFBLAQItABQABgAIAAAAIQC2gziS/gAA&#10;AOEBAAATAAAAAAAAAAAAAAAAAAAAAABbQ29udGVudF9UeXBlc10ueG1sUEsBAi0AFAAGAAgAAAAh&#10;ADj9If/WAAAAlAEAAAsAAAAAAAAAAAAAAAAALwEAAF9yZWxzLy5yZWxzUEsBAi0AFAAGAAgAAAAh&#10;AF3Xrs4TAgAAJwQAAA4AAAAAAAAAAAAAAAAALgIAAGRycy9lMm9Eb2MueG1sUEsBAi0AFAAGAAgA&#10;AAAhAOb2YwHgAAAACgEAAA8AAAAAAAAAAAAAAAAAbQQAAGRycy9kb3ducmV2LnhtbFBLBQYAAAAA&#10;BAAEAPMAAAB6BQAAAAA=&#10;">
                <v:textbox>
                  <w:txbxContent>
                    <w:p w14:paraId="2371D327" w14:textId="3311E31D" w:rsidR="004A0076" w:rsidRDefault="004A0076"/>
                  </w:txbxContent>
                </v:textbox>
                <w10:wrap type="square"/>
              </v:shape>
            </w:pict>
          </mc:Fallback>
        </mc:AlternateContent>
      </w:r>
      <w:r w:rsidR="001E4E1F" w:rsidRPr="008E1D2E">
        <w:rPr>
          <w:rFonts w:asciiTheme="majorHAnsi" w:hAnsiTheme="majorHAnsi" w:cstheme="majorHAnsi"/>
          <w:color w:val="1F497D" w:themeColor="text2"/>
        </w:rPr>
        <w:t>Inwiefern</w:t>
      </w:r>
      <w:r w:rsidR="001E4E1F"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="001E4E1F" w:rsidRPr="008E1D2E">
        <w:rPr>
          <w:rFonts w:asciiTheme="majorHAnsi" w:hAnsiTheme="majorHAnsi" w:cstheme="majorHAnsi"/>
          <w:color w:val="1F497D" w:themeColor="text2"/>
        </w:rPr>
        <w:t>trägt</w:t>
      </w:r>
      <w:r w:rsidR="001E4E1F"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="001E4E1F" w:rsidRPr="008E1D2E">
        <w:rPr>
          <w:rFonts w:asciiTheme="majorHAnsi" w:hAnsiTheme="majorHAnsi" w:cstheme="majorHAnsi"/>
          <w:color w:val="1F497D" w:themeColor="text2"/>
        </w:rPr>
        <w:t>das</w:t>
      </w:r>
      <w:r w:rsidR="001E4E1F"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="001E4E1F" w:rsidRPr="008E1D2E">
        <w:rPr>
          <w:rFonts w:asciiTheme="majorHAnsi" w:hAnsiTheme="majorHAnsi" w:cstheme="majorHAnsi"/>
          <w:color w:val="1F497D" w:themeColor="text2"/>
        </w:rPr>
        <w:t>Vorhaben</w:t>
      </w:r>
      <w:r w:rsidR="001E4E1F"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="001E4E1F" w:rsidRPr="008E1D2E">
        <w:rPr>
          <w:rFonts w:asciiTheme="majorHAnsi" w:hAnsiTheme="majorHAnsi" w:cstheme="majorHAnsi"/>
          <w:color w:val="1F497D" w:themeColor="text2"/>
        </w:rPr>
        <w:t>zu</w:t>
      </w:r>
      <w:r w:rsidR="001E4E1F" w:rsidRPr="008E1D2E">
        <w:rPr>
          <w:rFonts w:asciiTheme="majorHAnsi" w:hAnsiTheme="majorHAnsi" w:cstheme="majorHAnsi"/>
          <w:color w:val="1F497D" w:themeColor="text2"/>
          <w:spacing w:val="-14"/>
        </w:rPr>
        <w:t xml:space="preserve"> </w:t>
      </w:r>
      <w:r w:rsidR="001E4E1F" w:rsidRPr="008E1D2E">
        <w:rPr>
          <w:rFonts w:asciiTheme="majorHAnsi" w:hAnsiTheme="majorHAnsi" w:cstheme="majorHAnsi"/>
          <w:color w:val="1F497D" w:themeColor="text2"/>
        </w:rPr>
        <w:t>den</w:t>
      </w:r>
      <w:r w:rsidR="001E4E1F"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="001E4E1F" w:rsidRPr="008E1D2E">
        <w:rPr>
          <w:rFonts w:asciiTheme="majorHAnsi" w:hAnsiTheme="majorHAnsi" w:cstheme="majorHAnsi"/>
          <w:color w:val="1F497D" w:themeColor="text2"/>
        </w:rPr>
        <w:t>Internationalisierungszielen</w:t>
      </w:r>
      <w:r w:rsidR="001E4E1F"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="001E4E1F" w:rsidRPr="008E1D2E">
        <w:rPr>
          <w:rFonts w:asciiTheme="majorHAnsi" w:hAnsiTheme="majorHAnsi" w:cstheme="majorHAnsi"/>
          <w:color w:val="1F497D" w:themeColor="text2"/>
        </w:rPr>
        <w:t>der</w:t>
      </w:r>
      <w:r w:rsidR="001E4E1F"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="001E4E1F" w:rsidRPr="008E1D2E">
        <w:rPr>
          <w:rFonts w:asciiTheme="majorHAnsi" w:hAnsiTheme="majorHAnsi" w:cstheme="majorHAnsi"/>
          <w:color w:val="1F497D" w:themeColor="text2"/>
        </w:rPr>
        <w:t>UdS</w:t>
      </w:r>
      <w:r w:rsidR="001E4E1F" w:rsidRPr="008E1D2E">
        <w:rPr>
          <w:rFonts w:asciiTheme="majorHAnsi" w:hAnsiTheme="majorHAnsi" w:cstheme="majorHAnsi"/>
          <w:color w:val="1F497D" w:themeColor="text2"/>
          <w:spacing w:val="-15"/>
        </w:rPr>
        <w:t xml:space="preserve"> </w:t>
      </w:r>
      <w:r w:rsidR="001E4E1F" w:rsidRPr="008E1D2E">
        <w:rPr>
          <w:rFonts w:asciiTheme="majorHAnsi" w:hAnsiTheme="majorHAnsi" w:cstheme="majorHAnsi"/>
          <w:color w:val="1F497D" w:themeColor="text2"/>
        </w:rPr>
        <w:t>bei?</w:t>
      </w:r>
      <w:r w:rsidR="001E4E1F" w:rsidRPr="008E1D2E">
        <w:rPr>
          <w:rFonts w:asciiTheme="majorHAnsi" w:hAnsiTheme="majorHAnsi" w:cstheme="majorHAnsi"/>
          <w:color w:val="1F497D" w:themeColor="text2"/>
          <w:spacing w:val="-63"/>
        </w:rPr>
        <w:t xml:space="preserve"> </w:t>
      </w:r>
      <w:r w:rsidR="001E4E1F"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="001E4E1F" w:rsidRPr="00A70FB6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="001E4E1F"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="001E4E1F" w:rsidRPr="00A70FB6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="001E4E1F"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579926A7" w14:textId="3EC51982" w:rsidR="001E4E1F" w:rsidRPr="008E1D2E" w:rsidRDefault="001E4E1F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296CC9B5" w14:textId="70EFFCF0" w:rsidR="001E4E1F" w:rsidRPr="008E1D2E" w:rsidRDefault="001E4E1F" w:rsidP="001E4E1F">
      <w:pPr>
        <w:pStyle w:val="Textkrper"/>
        <w:rPr>
          <w:rFonts w:asciiTheme="majorHAnsi" w:hAnsiTheme="majorHAnsi" w:cstheme="majorHAnsi"/>
          <w:color w:val="1F497D" w:themeColor="text2"/>
          <w:sz w:val="20"/>
        </w:rPr>
      </w:pPr>
    </w:p>
    <w:p w14:paraId="4D82F3F4" w14:textId="77777777" w:rsidR="001E4E1F" w:rsidRPr="008E1D2E" w:rsidRDefault="001E4E1F" w:rsidP="001E4E1F">
      <w:pPr>
        <w:pStyle w:val="Textkrper"/>
        <w:spacing w:before="10"/>
        <w:rPr>
          <w:rFonts w:asciiTheme="majorHAnsi" w:hAnsiTheme="majorHAnsi" w:cstheme="majorHAnsi"/>
          <w:color w:val="1F497D" w:themeColor="text2"/>
          <w:sz w:val="23"/>
        </w:rPr>
      </w:pPr>
    </w:p>
    <w:p w14:paraId="33D5B142" w14:textId="77777777" w:rsidR="001E4E1F" w:rsidRPr="008E1D2E" w:rsidRDefault="001E4E1F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  <w:r w:rsidRPr="008E1D2E">
        <w:rPr>
          <w:rFonts w:asciiTheme="majorHAnsi" w:hAnsiTheme="majorHAnsi" w:cstheme="majorHAnsi"/>
          <w:color w:val="1F497D" w:themeColor="text2"/>
        </w:rPr>
        <w:t>Welche Effekte sind mittel-/langfristig zu erwarten und wie planen Sie diese zu</w:t>
      </w:r>
      <w:r w:rsidRPr="008E1D2E">
        <w:rPr>
          <w:rFonts w:asciiTheme="majorHAnsi" w:hAnsiTheme="majorHAnsi" w:cstheme="majorHAnsi"/>
          <w:color w:val="1F497D" w:themeColor="text2"/>
          <w:spacing w:val="-64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messen? Wie planen Sie, bei längerfristigen Aktivitäten, die Fortführung der</w:t>
      </w:r>
      <w:r w:rsidRPr="008E1D2E">
        <w:rPr>
          <w:rFonts w:asciiTheme="majorHAnsi" w:hAnsiTheme="majorHAnsi" w:cstheme="majorHAnsi"/>
          <w:color w:val="1F497D" w:themeColor="text2"/>
          <w:spacing w:val="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Maßnahme</w:t>
      </w:r>
      <w:r w:rsidRPr="008E1D2E">
        <w:rPr>
          <w:rFonts w:asciiTheme="majorHAnsi" w:hAnsiTheme="majorHAnsi" w:cstheme="majorHAnsi"/>
          <w:color w:val="1F497D" w:themeColor="text2"/>
          <w:spacing w:val="-5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zu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realisieren</w:t>
      </w:r>
      <w:r w:rsidRPr="008E1D2E">
        <w:rPr>
          <w:rFonts w:asciiTheme="majorHAnsi" w:hAnsiTheme="majorHAnsi" w:cstheme="majorHAnsi"/>
          <w:color w:val="1F497D" w:themeColor="text2"/>
          <w:spacing w:val="-6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und</w:t>
      </w:r>
      <w:r w:rsidRPr="008E1D2E">
        <w:rPr>
          <w:rFonts w:asciiTheme="majorHAnsi" w:hAnsiTheme="majorHAnsi" w:cstheme="majorHAnsi"/>
          <w:color w:val="1F497D" w:themeColor="text2"/>
          <w:spacing w:val="-7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zu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8E1D2E">
        <w:rPr>
          <w:rFonts w:asciiTheme="majorHAnsi" w:hAnsiTheme="majorHAnsi" w:cstheme="majorHAnsi"/>
          <w:color w:val="1F497D" w:themeColor="text2"/>
        </w:rPr>
        <w:t>finanzieren?</w:t>
      </w:r>
      <w:r w:rsidRPr="008E1D2E">
        <w:rPr>
          <w:rFonts w:asciiTheme="majorHAnsi" w:hAnsiTheme="majorHAnsi" w:cstheme="majorHAnsi"/>
          <w:color w:val="1F497D" w:themeColor="text2"/>
          <w:spacing w:val="-1"/>
        </w:rPr>
        <w:t xml:space="preserve"> </w:t>
      </w:r>
      <w:r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(max.</w:t>
      </w:r>
      <w:r w:rsidRPr="00A70FB6">
        <w:rPr>
          <w:rFonts w:asciiTheme="majorHAnsi" w:hAnsiTheme="majorHAnsi" w:cstheme="majorHAnsi"/>
          <w:color w:val="1F497D" w:themeColor="text2"/>
          <w:spacing w:val="-5"/>
          <w:highlight w:val="yellow"/>
          <w:shd w:val="clear" w:color="auto" w:fill="FFD100"/>
        </w:rPr>
        <w:t xml:space="preserve"> </w:t>
      </w:r>
      <w:r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1.000</w:t>
      </w:r>
      <w:r w:rsidRPr="00A70FB6">
        <w:rPr>
          <w:rFonts w:asciiTheme="majorHAnsi" w:hAnsiTheme="majorHAnsi" w:cstheme="majorHAnsi"/>
          <w:color w:val="1F497D" w:themeColor="text2"/>
          <w:spacing w:val="-4"/>
          <w:highlight w:val="yellow"/>
          <w:shd w:val="clear" w:color="auto" w:fill="FFD100"/>
        </w:rPr>
        <w:t xml:space="preserve"> </w:t>
      </w:r>
      <w:r w:rsidRPr="00A70FB6">
        <w:rPr>
          <w:rFonts w:asciiTheme="majorHAnsi" w:hAnsiTheme="majorHAnsi" w:cstheme="majorHAnsi"/>
          <w:color w:val="1F497D" w:themeColor="text2"/>
          <w:highlight w:val="yellow"/>
          <w:shd w:val="clear" w:color="auto" w:fill="FFD100"/>
        </w:rPr>
        <w:t>Zeichen)</w:t>
      </w:r>
    </w:p>
    <w:p w14:paraId="27FDEDBF" w14:textId="280E468E" w:rsidR="001E4E1F" w:rsidRPr="008E1D2E" w:rsidRDefault="004A0076" w:rsidP="001E4E1F">
      <w:pPr>
        <w:pStyle w:val="Textkrper"/>
        <w:spacing w:before="11"/>
        <w:rPr>
          <w:rFonts w:asciiTheme="majorHAnsi" w:hAnsiTheme="majorHAnsi" w:cstheme="majorHAnsi"/>
          <w:color w:val="1F497D" w:themeColor="text2"/>
          <w:sz w:val="7"/>
        </w:rPr>
      </w:pPr>
      <w:r w:rsidRPr="004A0076">
        <w:rPr>
          <w:rFonts w:asciiTheme="majorHAnsi" w:hAnsiTheme="majorHAnsi" w:cstheme="majorHAnsi"/>
          <w:noProof/>
          <w:color w:val="1F497D" w:themeColor="text2"/>
          <w:sz w:val="7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BC6AA5" wp14:editId="167FFC6D">
                <wp:simplePos x="0" y="0"/>
                <wp:positionH relativeFrom="column">
                  <wp:posOffset>99060</wp:posOffset>
                </wp:positionH>
                <wp:positionV relativeFrom="paragraph">
                  <wp:posOffset>179070</wp:posOffset>
                </wp:positionV>
                <wp:extent cx="5867400" cy="3276600"/>
                <wp:effectExtent l="0" t="0" r="19050" b="19050"/>
                <wp:wrapSquare wrapText="bothSides"/>
                <wp:docPr id="821420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8FF5" w14:textId="50428CC0" w:rsidR="004A0076" w:rsidRDefault="004A0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6AA5" id="_x0000_s1030" type="#_x0000_t202" style="position:absolute;margin-left:7.8pt;margin-top:14.1pt;width:462pt;height:25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ZsEwIAACcEAAAOAAAAZHJzL2Uyb0RvYy54bWysU9tu2zAMfR+wfxD0vtjJkjQ1ohRdugwD&#10;ugvQ7QNkWY6FyaImKbGzry8lu2l2exmmB4EUqUPykFzf9K0mR+m8AsPodJJTIo2ASpk9o1+/7F6t&#10;KPGBm4prMJLRk/T0ZvPyxbqzhZxBA7qSjiCI8UVnGW1CsEWWedHIlvsJWGnQWINreUDV7bPK8Q7R&#10;W53N8nyZdeAq60BI7/H1bjDSTcKvaynCp7r2MhDNKOYW0u3SXcY726x5sXfcNkqMafB/yKLlymDQ&#10;M9QdD5wcnPoNqlXCgYc6TAS0GdS1EjLVgNVM81+qeWi4lakWJMfbM03+/8GKj8cH+9mR0L+BHhuY&#10;ivD2HsQ3TwxsG2728tY56BrJKww8jZRlnfXF+DVS7QsfQcruA1TYZH4IkID62rWRFayTIDo24HQm&#10;XfaBCHxcrJZX8xxNAm2vZ1fLJSoxBi+evlvnwzsJLYkCow67muD58d6HwfXJJUbzoFW1U1onxe3L&#10;rXbkyHECdumM6D+5aUM6Rq8Xs8XAwF8h8nT+BNGqgKOsVcvo6uzEi8jbW1OlQQtc6UHG6rQZiYzc&#10;DSyGvuyJqhidxwCR1xKqEzLrYJhc3DQUGnA/KOlwahn13w/cSUr0e4PduZ7O53HMkzJfXM1QcZeW&#10;8tLCjUAoRgMlg7gNaTUibwZusYu1Svw+ZzKmjNOYOjRuThz3Sz15Pe/35hEAAP//AwBQSwMEFAAG&#10;AAgAAAAhAHKSeLTfAAAACQEAAA8AAABkcnMvZG93bnJldi54bWxMj81OwzAQhO9IvIO1SFwQdUjT&#10;kIQ4FUICwQ3aCq5uvE0i/BNsNw1vz3KC4+yMZr+p17PRbEIfBmcF3CwSYGhbpwbbCdhtH68LYCFK&#10;q6R2FgV8Y4B1c35Wy0q5k33DaRM7RiU2VFJAH+NYcR7aHo0MCzeiJe/gvJGRpO+48vJE5UbzNEly&#10;buRg6UMvR3zosf3cHI2AInuePsLL8vW9zQ+6jFe309OXF+LyYr6/AxZxjn9h+MUndGiIae+OVgWm&#10;Sa9ySgpIixQY+eWypMNewCrLUuBNzf8vaH4AAAD//wMAUEsBAi0AFAAGAAgAAAAhALaDOJL+AAAA&#10;4QEAABMAAAAAAAAAAAAAAAAAAAAAAFtDb250ZW50X1R5cGVzXS54bWxQSwECLQAUAAYACAAAACEA&#10;OP0h/9YAAACUAQAACwAAAAAAAAAAAAAAAAAvAQAAX3JlbHMvLnJlbHNQSwECLQAUAAYACAAAACEA&#10;FMombBMCAAAnBAAADgAAAAAAAAAAAAAAAAAuAgAAZHJzL2Uyb0RvYy54bWxQSwECLQAUAAYACAAA&#10;ACEAcpJ4tN8AAAAJAQAADwAAAAAAAAAAAAAAAABtBAAAZHJzL2Rvd25yZXYueG1sUEsFBgAAAAAE&#10;AAQA8wAAAHkFAAAAAA==&#10;">
                <v:textbox>
                  <w:txbxContent>
                    <w:p w14:paraId="57CD8FF5" w14:textId="50428CC0" w:rsidR="004A0076" w:rsidRDefault="004A0076"/>
                  </w:txbxContent>
                </v:textbox>
                <w10:wrap type="square"/>
              </v:shape>
            </w:pict>
          </mc:Fallback>
        </mc:AlternateContent>
      </w:r>
    </w:p>
    <w:p w14:paraId="539677C6" w14:textId="4B70237D" w:rsidR="001E4E1F" w:rsidRPr="008E1D2E" w:rsidRDefault="001E4E1F" w:rsidP="00A757A6">
      <w:pPr>
        <w:rPr>
          <w:rFonts w:asciiTheme="majorHAnsi" w:hAnsiTheme="majorHAnsi" w:cstheme="majorHAnsi"/>
          <w:color w:val="1F497D" w:themeColor="text2"/>
          <w:sz w:val="7"/>
        </w:rPr>
      </w:pPr>
    </w:p>
    <w:p w14:paraId="4E7DDA65" w14:textId="2E5A3BF7" w:rsidR="001E4E1F" w:rsidRPr="00472AE6" w:rsidRDefault="00472AE6" w:rsidP="00472AE6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 w:cstheme="majorHAnsi"/>
          <w:b/>
          <w:color w:val="1F497D" w:themeColor="text2"/>
          <w:sz w:val="26"/>
          <w:szCs w:val="26"/>
        </w:rPr>
        <w:lastRenderedPageBreak/>
        <w:t xml:space="preserve">3) </w:t>
      </w:r>
      <w:r w:rsidR="001E4E1F" w:rsidRPr="00472AE6">
        <w:rPr>
          <w:rFonts w:asciiTheme="majorHAnsi" w:hAnsiTheme="majorHAnsi" w:cstheme="majorHAnsi"/>
          <w:b/>
          <w:color w:val="1F497D" w:themeColor="text2"/>
          <w:sz w:val="26"/>
          <w:szCs w:val="26"/>
        </w:rPr>
        <w:t>Finanzierungsplan:</w:t>
      </w:r>
    </w:p>
    <w:p w14:paraId="494BABCB" w14:textId="77777777" w:rsidR="00472AE6" w:rsidRPr="008E1D2E" w:rsidRDefault="00472AE6" w:rsidP="00472AE6">
      <w:pPr>
        <w:pStyle w:val="Listenabsatz"/>
        <w:widowControl w:val="0"/>
        <w:numPr>
          <w:ilvl w:val="0"/>
          <w:numId w:val="0"/>
        </w:numPr>
        <w:tabs>
          <w:tab w:val="left" w:pos="453"/>
        </w:tabs>
        <w:autoSpaceDE w:val="0"/>
        <w:autoSpaceDN w:val="0"/>
        <w:spacing w:before="100" w:after="0" w:line="240" w:lineRule="auto"/>
        <w:ind w:left="504"/>
        <w:contextualSpacing w:val="0"/>
        <w:jc w:val="righ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8E1D2E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Ausgaben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8E1D2E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Kosten</w:t>
            </w:r>
          </w:p>
        </w:tc>
      </w:tr>
      <w:tr w:rsidR="001E4E1F" w:rsidRPr="008E1D2E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55412EE3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20F6DA3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529351C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39CD758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A23A97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8F4D985" w14:textId="77777777" w:rsidTr="00605E21">
        <w:trPr>
          <w:trHeight w:val="330"/>
        </w:trPr>
        <w:tc>
          <w:tcPr>
            <w:tcW w:w="7117" w:type="dxa"/>
          </w:tcPr>
          <w:p w14:paraId="78E76F2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61A102C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FDC024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6449B0D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7A12D756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8E1D2E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8E1D2E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Gesamtkosten des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Vorhabens: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77777777" w:rsidR="001E4E1F" w:rsidRPr="008E1D2E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€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2"/>
                <w:sz w:val="38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  <w:t>0,00</w:t>
            </w:r>
          </w:p>
        </w:tc>
      </w:tr>
      <w:tr w:rsidR="001E4E1F" w:rsidRPr="008E1D2E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77777777" w:rsidR="001E4E1F" w:rsidRPr="008E1D2E" w:rsidRDefault="001E4E1F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Davon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6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beantragt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beim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Internationalisierungsfonds:</w:t>
            </w:r>
          </w:p>
          <w:p w14:paraId="3B13595E" w14:textId="77777777" w:rsidR="001E4E1F" w:rsidRPr="008E1D2E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8"/>
              </w:rPr>
            </w:pP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(bitte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nachfolgend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die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4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Projektlaufzeit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in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Sach-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und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3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pacing w:val="-2"/>
                <w:sz w:val="18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18"/>
              </w:rPr>
              <w:t>aufschlüsseln)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77777777" w:rsidR="001E4E1F" w:rsidRPr="008E1D2E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€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9"/>
                <w:sz w:val="37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  <w:t>0,00</w:t>
            </w:r>
          </w:p>
        </w:tc>
      </w:tr>
      <w:tr w:rsidR="001E4E1F" w:rsidRPr="008E1D2E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77777777" w:rsidR="001E4E1F" w:rsidRPr="008E1D2E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1A3E2BBC" w14:textId="77777777" w:rsidR="001E4E1F" w:rsidRPr="008E1D2E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77777777" w:rsidR="001E4E1F" w:rsidRPr="008E1D2E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77777777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7A85DA93" w14:textId="77777777" w:rsidR="001E4E1F" w:rsidRPr="008E1D2E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77777777" w:rsidR="001E4E1F" w:rsidRPr="008E1D2E" w:rsidRDefault="001E4E1F" w:rsidP="00605E21">
            <w:pPr>
              <w:pStyle w:val="TableParagraph"/>
              <w:spacing w:before="41" w:line="277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DF78170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74B41103" w14:textId="77777777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before="1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Jahr 20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 xml:space="preserve"> 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3AFD9368" w14:textId="77777777" w:rsidR="001E4E1F" w:rsidRPr="008E1D2E" w:rsidRDefault="001E4E1F" w:rsidP="00605E21">
            <w:pPr>
              <w:pStyle w:val="TableParagraph"/>
              <w:spacing w:before="21"/>
              <w:ind w:left="25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Sachmittel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2D0CC5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240C7E9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7B2D7C14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1AFDF5AB" w14:textId="77777777" w:rsidR="001E4E1F" w:rsidRPr="008E1D2E" w:rsidRDefault="001E4E1F" w:rsidP="00605E21">
            <w:pPr>
              <w:pStyle w:val="TableParagraph"/>
              <w:spacing w:before="21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  <w:t>Personalmittel</w:t>
            </w:r>
            <w:r w:rsidRPr="008E1D2E">
              <w:rPr>
                <w:rFonts w:asciiTheme="majorHAnsi" w:hAnsiTheme="majorHAnsi" w:cstheme="majorHAnsi"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BC651E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Eigenbeteiligung: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Drittmittel: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9E8B45F" w14:textId="77777777" w:rsidTr="00605E21">
        <w:trPr>
          <w:trHeight w:val="570"/>
        </w:trPr>
        <w:tc>
          <w:tcPr>
            <w:tcW w:w="7052" w:type="dxa"/>
            <w:gridSpan w:val="2"/>
          </w:tcPr>
          <w:p w14:paraId="4047BFED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Weitere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3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beantragte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3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Mittel: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B9ABA4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56182CC" w14:textId="77777777" w:rsidTr="00605E21">
        <w:trPr>
          <w:trHeight w:val="570"/>
        </w:trPr>
        <w:tc>
          <w:tcPr>
            <w:tcW w:w="7052" w:type="dxa"/>
            <w:gridSpan w:val="2"/>
          </w:tcPr>
          <w:p w14:paraId="0F5C690C" w14:textId="7516F0A3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Einnahmen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1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(</w:t>
            </w:r>
            <w:r w:rsidR="00C1046D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Beiträge von Teilnehmenden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pacing w:val="-10"/>
                <w:sz w:val="24"/>
              </w:rPr>
              <w:t xml:space="preserve"> </w:t>
            </w: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etc.):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67369E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8E1D2E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8E1D2E"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  <w:t>Sonstiges: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bookmarkEnd w:id="0"/>
    <w:p w14:paraId="325A4178" w14:textId="2534D39F" w:rsidR="002276E0" w:rsidRPr="002276E0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  <w:r w:rsidRPr="002276E0"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  <w:lastRenderedPageBreak/>
        <w:t xml:space="preserve">Bitte beachten Sie, dass es sich bei den Mitteln aus dem Internationalisierungsfonds um Haushaltsmittel handelt und Sie sich damit an die </w:t>
      </w:r>
      <w:hyperlink r:id="rId11" w:history="1">
        <w:r w:rsidRPr="005B09A1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Richtlinien der Haushalts- und Finanzabteilung der UdS</w:t>
        </w:r>
      </w:hyperlink>
      <w:r w:rsidRPr="002276E0"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  <w:t xml:space="preserve"> halten müssen</w:t>
      </w:r>
      <w:r w:rsidR="00472AE6"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  <w:t>.</w:t>
      </w:r>
    </w:p>
    <w:sectPr w:rsidR="002276E0" w:rsidRPr="002276E0" w:rsidSect="00472AE6">
      <w:headerReference w:type="default" r:id="rId12"/>
      <w:footerReference w:type="default" r:id="rId13"/>
      <w:headerReference w:type="first" r:id="rId14"/>
      <w:pgSz w:w="11907" w:h="16840" w:code="9"/>
      <w:pgMar w:top="1843" w:right="1134" w:bottom="851" w:left="1134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87EF" w14:textId="77777777" w:rsidR="00E81588" w:rsidRDefault="00E81588">
      <w:r>
        <w:separator/>
      </w:r>
    </w:p>
  </w:endnote>
  <w:endnote w:type="continuationSeparator" w:id="0">
    <w:p w14:paraId="10605E99" w14:textId="77777777" w:rsidR="00E81588" w:rsidRDefault="00E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0B72" w14:textId="77777777" w:rsidR="00E81588" w:rsidRDefault="00E81588">
      <w:r>
        <w:separator/>
      </w:r>
    </w:p>
  </w:footnote>
  <w:footnote w:type="continuationSeparator" w:id="0">
    <w:p w14:paraId="4D1C5A2E" w14:textId="77777777" w:rsidR="00E81588" w:rsidRDefault="00E8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5F8" w14:textId="77777777" w:rsidR="002F4B57" w:rsidRPr="004121F2" w:rsidRDefault="00522BF1" w:rsidP="00D23977">
    <w:pPr>
      <w:rPr>
        <w:szCs w:val="22"/>
      </w:rPr>
    </w:pPr>
    <w:r w:rsidRPr="004121F2">
      <w:rPr>
        <w:noProof/>
        <w:szCs w:val="22"/>
      </w:rPr>
      <w:drawing>
        <wp:anchor distT="0" distB="0" distL="0" distR="0" simplePos="0" relativeHeight="251662336" behindDoc="1" locked="0" layoutInCell="1" allowOverlap="1" wp14:anchorId="4A0B66F4" wp14:editId="32796B38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293318027" name="Grafik 293318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983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59264" behindDoc="1" locked="0" layoutInCell="1" allowOverlap="1" wp14:anchorId="77130F3E" wp14:editId="313CBDCD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883415426" name="Grafik 883415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4121F2">
      <w:rPr>
        <w:rFonts w:cs="Segoe UI"/>
        <w:noProof/>
        <w:color w:val="1F497D" w:themeColor="text2"/>
        <w:szCs w:val="22"/>
      </w:rPr>
      <w:drawing>
        <wp:anchor distT="0" distB="0" distL="114300" distR="114300" simplePos="0" relativeHeight="251660288" behindDoc="1" locked="0" layoutInCell="1" allowOverlap="1" wp14:anchorId="024A3A1E" wp14:editId="74A43FCD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787994755" name="Grafik 787994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121F2" w:rsidRPr="004121F2">
      <w:rPr>
        <w:rFonts w:cs="Segoe UI"/>
        <w:color w:val="1F497D" w:themeColor="text2"/>
        <w:szCs w:val="22"/>
      </w:rPr>
      <w:t>UdS-Internationalisierungsfonds</w:t>
    </w:r>
    <w:r w:rsidR="004121F2">
      <w:rPr>
        <w:rFonts w:cs="Segoe UI"/>
        <w:color w:val="1F497D" w:themeColor="text2"/>
        <w:szCs w:val="22"/>
      </w:rPr>
      <w:t xml:space="preserve"> ANTRAGSFORMULAR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B753C"/>
    <w:rsid w:val="001C45DA"/>
    <w:rsid w:val="001C4D2C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1C8"/>
    <w:rsid w:val="0026571E"/>
    <w:rsid w:val="00283342"/>
    <w:rsid w:val="002844B3"/>
    <w:rsid w:val="00286B5C"/>
    <w:rsid w:val="00294BE2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AE6"/>
    <w:rsid w:val="00472D37"/>
    <w:rsid w:val="00476B2E"/>
    <w:rsid w:val="00477A2B"/>
    <w:rsid w:val="00492410"/>
    <w:rsid w:val="004959F9"/>
    <w:rsid w:val="00495D41"/>
    <w:rsid w:val="004A0076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502464"/>
    <w:rsid w:val="00517F37"/>
    <w:rsid w:val="00521314"/>
    <w:rsid w:val="00522BF1"/>
    <w:rsid w:val="00530AE9"/>
    <w:rsid w:val="00537DF4"/>
    <w:rsid w:val="00542DC0"/>
    <w:rsid w:val="00547C89"/>
    <w:rsid w:val="00552FA0"/>
    <w:rsid w:val="00554659"/>
    <w:rsid w:val="00561C45"/>
    <w:rsid w:val="0056427C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09A1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D0B94"/>
    <w:rsid w:val="006E10A8"/>
    <w:rsid w:val="006E157A"/>
    <w:rsid w:val="006F14D2"/>
    <w:rsid w:val="006F165A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1FAC"/>
    <w:rsid w:val="007A7DAE"/>
    <w:rsid w:val="007B5ED4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0FB6"/>
    <w:rsid w:val="00A74B6C"/>
    <w:rsid w:val="00A757A6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12E2F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D1771"/>
    <w:rsid w:val="00CF0088"/>
    <w:rsid w:val="00CF25AB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1588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0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saarland.de/dezernat/hf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F193A-EAB0-415F-8402-8989AB3E704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db3cc98f-2351-4d1d-8811-54c0137e49d5"/>
    <ds:schemaRef ds:uri="http://schemas.microsoft.com/office/2006/metadata/properties"/>
    <ds:schemaRef ds:uri="http://schemas.microsoft.com/office/infopath/2007/PartnerControls"/>
    <ds:schemaRef ds:uri="2b32b6e6-0bb7-4c82-9f7c-7a818d8561c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5</Pages>
  <Words>244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2446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Eva-Maria Hengsbach</cp:lastModifiedBy>
  <cp:revision>12</cp:revision>
  <cp:lastPrinted>2023-07-18T13:18:00Z</cp:lastPrinted>
  <dcterms:created xsi:type="dcterms:W3CDTF">2023-05-09T14:01:00Z</dcterms:created>
  <dcterms:modified xsi:type="dcterms:W3CDTF">2023-11-29T09:14:00Z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