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933134"/>
    <w:p w14:paraId="5D03E12E" w14:textId="42F9F7B5" w:rsidR="00E81588" w:rsidRPr="00C93B59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r w:rsidRPr="00C93B59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C93B59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Référence du dossier 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(à compléter par le Pôle internationalisation)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À remettre accompagné d’une brève prise de position du décanat / de la direction de l’institut à l’adresse suivante 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Pôle internationalisation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Direction des relations internationales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Référence du dossier 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(à compléter par le Pôle internationalisation)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À remettre accompagné d’une brève prise de position du décanat / de la direction de l’institut à l’adresse suivante 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Pôle internationalisation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Direction des relations internationales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Pr="00C93B59" w:rsidRDefault="00E81588" w:rsidP="00E81588">
      <w:pPr>
        <w:pStyle w:val="Textkrper"/>
        <w:spacing w:before="10"/>
        <w:rPr>
          <w:rFonts w:ascii="Times New Roman"/>
          <w:b w:val="0"/>
          <w:sz w:val="20"/>
          <w:szCs w:val="18"/>
        </w:rPr>
      </w:pPr>
    </w:p>
    <w:p w14:paraId="25F7E762" w14:textId="78EB51A5" w:rsidR="00E81588" w:rsidRPr="008A52BC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/>
          <w:sz w:val="28"/>
          <w:szCs w:val="28"/>
        </w:rPr>
      </w:pPr>
      <w:bookmarkStart w:id="1" w:name="Antrag_auf_Förderung_durch_den_UdS-Inter"/>
      <w:bookmarkEnd w:id="1"/>
      <w:r w:rsidRPr="008A52BC">
        <w:rPr>
          <w:rFonts w:asciiTheme="majorHAnsi" w:hAnsiTheme="majorHAnsi"/>
          <w:color w:val="1F497D"/>
          <w:sz w:val="28"/>
        </w:rPr>
        <w:t>Demande de subvention auprès du fonds pour l’internationalisation de l’Université de la Sarre au titre de</w:t>
      </w:r>
    </w:p>
    <w:p w14:paraId="297D0470" w14:textId="4D8AB0D7" w:rsidR="00CB541A" w:rsidRPr="00C93B59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 w:rsidRPr="00C93B59">
        <w:rPr>
          <w:rFonts w:asciiTheme="majorHAnsi" w:hAnsiTheme="majorHAnsi"/>
          <w:color w:val="1F497D" w:themeColor="text2"/>
          <w:sz w:val="28"/>
        </w:rPr>
        <w:t>l’axe d’in</w:t>
      </w:r>
      <w:r w:rsidRPr="008A52BC">
        <w:rPr>
          <w:rFonts w:asciiTheme="majorHAnsi" w:hAnsiTheme="majorHAnsi"/>
          <w:color w:val="1F497D"/>
          <w:sz w:val="28"/>
        </w:rPr>
        <w:t>terve</w:t>
      </w:r>
      <w:r w:rsidRPr="00C93B59">
        <w:rPr>
          <w:rFonts w:asciiTheme="majorHAnsi" w:hAnsiTheme="majorHAnsi"/>
          <w:color w:val="1F497D" w:themeColor="text2"/>
          <w:sz w:val="28"/>
        </w:rPr>
        <w:t>ntion 3 : Appel à projets phares</w:t>
      </w:r>
    </w:p>
    <w:p w14:paraId="43FE0F27" w14:textId="174AD929" w:rsidR="00CB541A" w:rsidRPr="00C93B59" w:rsidRDefault="005771A1" w:rsidP="00CB541A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93B59">
        <w:rPr>
          <w:rFonts w:asciiTheme="majorHAnsi" w:hAnsiTheme="majorHAnsi"/>
          <w:color w:val="1F497D" w:themeColor="text2"/>
          <w:sz w:val="22"/>
        </w:rPr>
        <w:t xml:space="preserve">Septième appel à projets thématique dans le cadre du fonds pour l’internationalisation de l’Université de la Sarre, avec pour orientation principale les </w:t>
      </w:r>
      <w:r w:rsidR="00C93B59">
        <w:rPr>
          <w:rFonts w:asciiTheme="majorHAnsi" w:hAnsiTheme="majorHAnsi"/>
          <w:color w:val="1F497D" w:themeColor="text2"/>
          <w:sz w:val="22"/>
        </w:rPr>
        <w:br/>
      </w:r>
      <w:r w:rsidRPr="00C93B59">
        <w:rPr>
          <w:rFonts w:asciiTheme="majorHAnsi" w:hAnsiTheme="majorHAnsi"/>
          <w:color w:val="1F497D" w:themeColor="text2"/>
          <w:sz w:val="22"/>
          <w:u w:val="single"/>
        </w:rPr>
        <w:t>séjours d’enseignantes-chercheuses et enseignants-chercheurs invités</w:t>
      </w:r>
    </w:p>
    <w:p w14:paraId="59412CE2" w14:textId="77777777" w:rsidR="00CB541A" w:rsidRPr="00C93B59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</w:rPr>
      </w:pPr>
    </w:p>
    <w:p w14:paraId="7B205941" w14:textId="54E0CE68" w:rsidR="00DB4258" w:rsidRPr="00C93B59" w:rsidRDefault="00E832E6" w:rsidP="00E832E6">
      <w:pPr>
        <w:pStyle w:val="Listenabsatz"/>
        <w:widowControl w:val="0"/>
        <w:numPr>
          <w:ilvl w:val="0"/>
          <w:numId w:val="0"/>
        </w:numPr>
        <w:tabs>
          <w:tab w:val="left" w:pos="505"/>
        </w:tabs>
        <w:autoSpaceDE w:val="0"/>
        <w:autoSpaceDN w:val="0"/>
        <w:spacing w:before="0" w:after="0" w:line="240" w:lineRule="auto"/>
        <w:ind w:left="504" w:hanging="220"/>
        <w:contextualSpacing w:val="0"/>
        <w:rPr>
          <w:rFonts w:asciiTheme="majorHAnsi" w:hAnsiTheme="majorHAnsi" w:cstheme="majorHAnsi"/>
          <w:color w:val="1F497D" w:themeColor="text2"/>
        </w:rPr>
      </w:pPr>
      <w:r w:rsidRPr="00C93B59">
        <w:rPr>
          <w:rFonts w:asciiTheme="majorHAnsi" w:hAnsiTheme="majorHAnsi"/>
          <w:b/>
          <w:color w:val="1F497D" w:themeColor="text2"/>
          <w:sz w:val="26"/>
        </w:rPr>
        <w:t>1) Informations générales</w:t>
      </w:r>
    </w:p>
    <w:p w14:paraId="442DD4FD" w14:textId="77777777" w:rsidR="00DB4258" w:rsidRPr="00C93B59" w:rsidRDefault="00DB4258" w:rsidP="00DB4258">
      <w:pPr>
        <w:pStyle w:val="Listenabsatz"/>
        <w:widowControl w:val="0"/>
        <w:numPr>
          <w:ilvl w:val="0"/>
          <w:numId w:val="0"/>
        </w:numPr>
        <w:tabs>
          <w:tab w:val="left" w:pos="505"/>
        </w:tabs>
        <w:autoSpaceDE w:val="0"/>
        <w:autoSpaceDN w:val="0"/>
        <w:spacing w:before="0" w:after="0" w:line="240" w:lineRule="auto"/>
        <w:ind w:left="504"/>
        <w:contextualSpacing w:val="0"/>
        <w:jc w:val="right"/>
        <w:rPr>
          <w:rFonts w:asciiTheme="majorHAnsi" w:hAnsiTheme="majorHAnsi" w:cstheme="majorHAnsi"/>
          <w:color w:val="1F497D" w:themeColor="text2"/>
        </w:rPr>
      </w:pPr>
    </w:p>
    <w:p w14:paraId="6CB65AB5" w14:textId="2D79C726" w:rsidR="00DB4258" w:rsidRPr="00C93B59" w:rsidRDefault="00E81588" w:rsidP="00DB4258">
      <w:pPr>
        <w:widowControl w:val="0"/>
        <w:tabs>
          <w:tab w:val="left" w:pos="505"/>
        </w:tabs>
        <w:autoSpaceDE w:val="0"/>
        <w:autoSpaceDN w:val="0"/>
        <w:spacing w:before="0" w:after="0" w:line="240" w:lineRule="auto"/>
        <w:ind w:left="215"/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</w:rPr>
      </w:pPr>
      <w:r w:rsidRPr="00C93B59">
        <w:rPr>
          <w:rFonts w:asciiTheme="majorHAnsi" w:hAnsiTheme="majorHAnsi"/>
          <w:b/>
          <w:color w:val="1F497D" w:themeColor="text2"/>
          <w:sz w:val="24"/>
        </w:rPr>
        <w:t xml:space="preserve">Renseignements sur l’auteur-e de la demande (personne invitante) : </w:t>
      </w:r>
      <w:r w:rsidR="00C93B59">
        <w:rPr>
          <w:rFonts w:asciiTheme="majorHAnsi" w:hAnsiTheme="majorHAnsi"/>
          <w:b/>
          <w:color w:val="1F497D" w:themeColor="text2"/>
          <w:sz w:val="24"/>
        </w:rPr>
        <w:br/>
      </w:r>
      <w:r w:rsidRPr="00C93B59">
        <w:rPr>
          <w:rFonts w:asciiTheme="majorHAnsi" w:hAnsiTheme="majorHAnsi"/>
          <w:b/>
          <w:color w:val="1F497D" w:themeColor="text2"/>
          <w:sz w:val="24"/>
        </w:rPr>
        <w:t>Les candidatures déposées par les candidat-e-s ne sont pas admises !</w:t>
      </w:r>
    </w:p>
    <w:p w14:paraId="0DF1CAE9" w14:textId="353C7DE4" w:rsidR="00E81588" w:rsidRPr="00C93B59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t xml:space="preserve">Civilité, titre, prénom, nom :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</w:rPr>
        <w:t xml:space="preserve"> </w:t>
      </w:r>
      <w:r w:rsidRPr="00C93B59">
        <w:rPr>
          <w:rFonts w:asciiTheme="majorHAnsi" w:hAnsiTheme="majorHAnsi"/>
          <w:color w:val="1F497D" w:themeColor="text2"/>
        </w:rPr>
        <w:t>Institut/département/faculté/service :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color w:val="1F497D" w:themeColor="text2"/>
        </w:rPr>
        <w:t xml:space="preserve"> Téléphone :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C93B59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C93B59">
        <w:rPr>
          <w:rFonts w:asciiTheme="majorHAnsi" w:hAnsiTheme="majorHAnsi"/>
          <w:b/>
          <w:color w:val="1F497D" w:themeColor="text2"/>
          <w:sz w:val="24"/>
        </w:rPr>
        <w:t xml:space="preserve">E-mail :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C93B59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t xml:space="preserve">Code de financement :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C93B59" w:rsidRDefault="00E81588" w:rsidP="00C93B59">
      <w:pPr>
        <w:spacing w:before="0" w:after="0" w:line="240" w:lineRule="auto"/>
        <w:rPr>
          <w:rFonts w:asciiTheme="majorHAnsi" w:eastAsia="Segoe UI" w:hAnsiTheme="majorHAnsi" w:cs="Segoe UI"/>
          <w:b/>
          <w:bCs/>
          <w:color w:val="1F497D" w:themeColor="text2"/>
          <w:sz w:val="24"/>
          <w:szCs w:val="24"/>
          <w:lang w:eastAsia="en-US"/>
        </w:rPr>
      </w:pPr>
    </w:p>
    <w:p w14:paraId="5665E59B" w14:textId="77777777" w:rsidR="00E81588" w:rsidRPr="00C93B59" w:rsidRDefault="00E81588" w:rsidP="00C93B59">
      <w:pPr>
        <w:tabs>
          <w:tab w:val="left" w:pos="9315"/>
        </w:tabs>
        <w:spacing w:before="1" w:after="0" w:line="331" w:lineRule="auto"/>
        <w:ind w:left="227" w:right="709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C93B59">
        <w:rPr>
          <w:rFonts w:asciiTheme="majorHAnsi" w:hAnsiTheme="majorHAnsi"/>
          <w:b/>
          <w:color w:val="1F497D" w:themeColor="text2"/>
          <w:sz w:val="24"/>
        </w:rPr>
        <w:t xml:space="preserve">Intitulé abrégé ou complet du projet :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ab/>
      </w:r>
      <w:r w:rsidRPr="00C93B59"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          </w:t>
      </w:r>
      <w:r w:rsidRPr="00C93B59">
        <w:rPr>
          <w:rFonts w:asciiTheme="majorHAnsi" w:hAnsiTheme="majorHAnsi"/>
          <w:b/>
          <w:color w:val="1F497D" w:themeColor="text2"/>
          <w:sz w:val="24"/>
        </w:rPr>
        <w:t xml:space="preserve">Début de l’action prévu le (JJ/MM/AAAA) : 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ab/>
      </w:r>
      <w:r w:rsidRPr="00C93B59"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</w:t>
      </w:r>
      <w:r w:rsidRPr="00C93B59">
        <w:rPr>
          <w:rFonts w:asciiTheme="majorHAnsi" w:hAnsiTheme="majorHAnsi"/>
          <w:b/>
          <w:color w:val="1F497D" w:themeColor="text2"/>
          <w:sz w:val="24"/>
        </w:rPr>
        <w:t xml:space="preserve">Fin de l’action prévue le (JJ/MM/AAAA) :    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C93B59"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42DC19DA" w14:textId="4DDDA433" w:rsidR="00C93B59" w:rsidRDefault="00C93B59">
      <w:pPr>
        <w:spacing w:before="0" w:after="0" w:line="240" w:lineRule="auto"/>
        <w:rPr>
          <w:rFonts w:asciiTheme="majorHAnsi" w:eastAsia="Segoe UI" w:hAnsiTheme="majorHAnsi" w:cs="Segoe UI"/>
          <w:b/>
          <w:bCs/>
          <w:color w:val="1F497D" w:themeColor="text2"/>
          <w:sz w:val="24"/>
          <w:szCs w:val="24"/>
          <w:lang w:eastAsia="en-US"/>
        </w:rPr>
      </w:pPr>
    </w:p>
    <w:p w14:paraId="491C4B9D" w14:textId="33D9BAB2" w:rsidR="006D0B94" w:rsidRPr="00C93B59" w:rsidRDefault="00E81588" w:rsidP="00C93B59">
      <w:pPr>
        <w:pStyle w:val="Textkrper"/>
        <w:tabs>
          <w:tab w:val="left" w:pos="9639"/>
        </w:tabs>
        <w:spacing w:line="316" w:lineRule="auto"/>
        <w:ind w:left="225"/>
        <w:rPr>
          <w:rFonts w:asciiTheme="majorHAnsi" w:hAnsiTheme="majorHAnsi" w:cstheme="majorHAnsi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t>Le cas échéant, partenaire(s) de coopération :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</w:rPr>
        <w:t xml:space="preserve"> </w:t>
      </w:r>
      <w:r w:rsidRPr="00C93B59">
        <w:rPr>
          <w:rFonts w:asciiTheme="majorHAnsi" w:hAnsiTheme="majorHAnsi"/>
          <w:color w:val="1F497D" w:themeColor="text2"/>
        </w:rPr>
        <w:t xml:space="preserve">Protocole d’accord / convention de coopération avec l’Université de la Sarre : </w:t>
      </w:r>
    </w:p>
    <w:p w14:paraId="3E9C0471" w14:textId="6CAD9503" w:rsidR="00E81588" w:rsidRPr="00C93B59" w:rsidRDefault="00961401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 w:rsidRPr="00C93B59">
            <w:rPr>
              <w:rFonts w:ascii="MS Gothic" w:eastAsia="MS Gothic" w:hAnsi="MS Gothic" w:cstheme="majorHAnsi"/>
              <w:color w:val="1F497D" w:themeColor="text2"/>
            </w:rPr>
            <w:t>☐</w:t>
          </w:r>
        </w:sdtContent>
      </w:sdt>
      <w:r w:rsidR="000B2C1B" w:rsidRPr="00C93B59">
        <w:rPr>
          <w:rFonts w:asciiTheme="majorHAnsi" w:hAnsiTheme="majorHAnsi"/>
          <w:color w:val="1F497D" w:themeColor="text2"/>
        </w:rPr>
        <w:t xml:space="preserve">   oui</w:t>
      </w:r>
    </w:p>
    <w:p w14:paraId="193E27E2" w14:textId="77777777" w:rsidR="006D0B94" w:rsidRPr="00C93B59" w:rsidRDefault="0096140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 w:rsidRPr="00C93B59">
            <w:rPr>
              <w:rFonts w:ascii="MS Gothic" w:eastAsia="MS Gothic" w:hAnsi="MS Gothic" w:cstheme="majorHAnsi"/>
              <w:color w:val="1F497D" w:themeColor="text2"/>
            </w:rPr>
            <w:t>☐</w:t>
          </w:r>
        </w:sdtContent>
      </w:sdt>
      <w:r w:rsidR="000B2C1B" w:rsidRPr="00C93B59">
        <w:rPr>
          <w:rFonts w:asciiTheme="majorHAnsi" w:hAnsiTheme="majorHAnsi"/>
          <w:color w:val="1F497D" w:themeColor="text2"/>
        </w:rPr>
        <w:t xml:space="preserve">   non</w:t>
      </w:r>
    </w:p>
    <w:p w14:paraId="323B1E7D" w14:textId="364DEF4C" w:rsidR="00522BF1" w:rsidRPr="00C93B59" w:rsidRDefault="00522BF1" w:rsidP="00C93B59">
      <w:pPr>
        <w:pStyle w:val="Textkrper"/>
        <w:tabs>
          <w:tab w:val="left" w:pos="2057"/>
        </w:tabs>
        <w:spacing w:line="316" w:lineRule="auto"/>
        <w:ind w:left="225" w:right="283"/>
        <w:rPr>
          <w:rFonts w:asciiTheme="majorHAnsi" w:hAnsiTheme="majorHAnsi" w:cstheme="majorHAnsi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lastRenderedPageBreak/>
        <w:t>Si d’autres demandes de subventions ont été effectuées / d’autres subventions ont été obtenues auprès d’un autre fonds de l’Université de la Sarre (GradUS global, fonds pour la recherche, financement de démarrage UniGR...) :</w:t>
      </w:r>
    </w:p>
    <w:p w14:paraId="210D5E7B" w14:textId="77777777" w:rsidR="00E81588" w:rsidRPr="00C93B59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C93B59">
        <w:rPr>
          <w:rFonts w:asciiTheme="majorHAnsi" w:hAnsiTheme="majorHAnsi"/>
          <w:color w:val="1F497D" w:themeColor="text2"/>
        </w:rPr>
        <w:t xml:space="preserve">Nom du fonds :     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C93B59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t xml:space="preserve">Montant de la subvention demandée/obtenue : 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C93B59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t xml:space="preserve">Demande effectuée le (JJ/MM/AAAA) :       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C93B59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C93B59">
        <w:rPr>
          <w:rFonts w:asciiTheme="majorHAnsi" w:hAnsiTheme="majorHAnsi"/>
          <w:color w:val="1F497D" w:themeColor="text2"/>
        </w:rPr>
        <w:t xml:space="preserve">Subvention obtenue le (JJ/MM/AAAA) :      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C93B59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77777777" w:rsidR="001E4E1F" w:rsidRPr="00C93B59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61E8E5A4" w:rsidR="00E81588" w:rsidRPr="00C93B59" w:rsidRDefault="00A52177" w:rsidP="00A52177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C93B59">
        <w:rPr>
          <w:rFonts w:asciiTheme="majorHAnsi" w:hAnsiTheme="majorHAnsi"/>
          <w:b/>
          <w:color w:val="1F497D" w:themeColor="text2"/>
          <w:sz w:val="26"/>
        </w:rPr>
        <w:t xml:space="preserve">  2) Projet et objectifs :</w:t>
      </w:r>
    </w:p>
    <w:p w14:paraId="160A1277" w14:textId="6B35885E" w:rsidR="00E81588" w:rsidRPr="00C93B59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78CEF43B" w14:textId="1C911DB0" w:rsidR="004C7AC8" w:rsidRPr="006A7BAE" w:rsidRDefault="00E81588" w:rsidP="00E81588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t>Description du projet d</w:t>
      </w:r>
      <w:r w:rsidR="006A7BAE" w:rsidRPr="006A7BAE">
        <w:rPr>
          <w:rFonts w:asciiTheme="majorHAnsi" w:hAnsiTheme="majorHAnsi"/>
          <w:color w:val="1F497D" w:themeColor="text2"/>
        </w:rPr>
        <w:t>’</w:t>
      </w:r>
      <w:r w:rsidRPr="00C93B59">
        <w:rPr>
          <w:rFonts w:asciiTheme="majorHAnsi" w:hAnsiTheme="majorHAnsi"/>
          <w:color w:val="1F497D" w:themeColor="text2"/>
        </w:rPr>
        <w:t>enseignement et de recherche qui sera mené à l</w:t>
      </w:r>
      <w:r w:rsidR="006A7BAE" w:rsidRPr="006A7BAE">
        <w:rPr>
          <w:rFonts w:asciiTheme="majorHAnsi" w:hAnsiTheme="majorHAnsi"/>
          <w:color w:val="1F497D" w:themeColor="text2"/>
        </w:rPr>
        <w:t>’</w:t>
      </w:r>
      <w:r w:rsidRPr="00C93B59">
        <w:rPr>
          <w:rFonts w:asciiTheme="majorHAnsi" w:hAnsiTheme="majorHAnsi"/>
          <w:color w:val="1F497D" w:themeColor="text2"/>
        </w:rPr>
        <w:t>Université de la Sarre et de sa valeur ajoutée pour les étudiant-e-s, les doctorant-e-s et la recherche en général. Présentation du calendrier prévu (joindre d</w:t>
      </w:r>
      <w:r w:rsidR="006A7BAE" w:rsidRPr="006A7BAE">
        <w:rPr>
          <w:rFonts w:asciiTheme="majorHAnsi" w:hAnsiTheme="majorHAnsi"/>
          <w:color w:val="1F497D" w:themeColor="text2"/>
        </w:rPr>
        <w:t>’</w:t>
      </w:r>
      <w:r w:rsidRPr="00C93B59">
        <w:rPr>
          <w:rFonts w:asciiTheme="majorHAnsi" w:hAnsiTheme="majorHAnsi"/>
          <w:color w:val="1F497D" w:themeColor="text2"/>
        </w:rPr>
        <w:t>autres documents si nécessaire).</w:t>
      </w:r>
    </w:p>
    <w:p w14:paraId="473C3119" w14:textId="651185C5" w:rsidR="00592B29" w:rsidRPr="00C93B59" w:rsidRDefault="004C7AC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C93B59"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C1CB43" wp14:editId="7EBD2181">
                <wp:simplePos x="0" y="0"/>
                <wp:positionH relativeFrom="column">
                  <wp:posOffset>127635</wp:posOffset>
                </wp:positionH>
                <wp:positionV relativeFrom="paragraph">
                  <wp:posOffset>322580</wp:posOffset>
                </wp:positionV>
                <wp:extent cx="5953125" cy="4391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049A" w14:textId="5ABEBD0A" w:rsidR="00592B29" w:rsidRDefault="00592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CB43" id="Textfeld 2" o:spid="_x0000_s1028" type="#_x0000_t202" style="position:absolute;left:0;text-align:left;margin-left:10.05pt;margin-top:25.4pt;width:468.75pt;height:3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">
                <v:textbox>
                  <w:txbxContent>
                    <w:p w14:paraId="49A2049A" w14:textId="5ABEBD0A" w:rsidR="00592B29" w:rsidRDefault="00592B29"/>
                  </w:txbxContent>
                </v:textbox>
                <w10:wrap type="square"/>
              </v:shape>
            </w:pict>
          </mc:Fallback>
        </mc:AlternateContent>
      </w:r>
      <w:r w:rsidRPr="00C93B59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1 000 caractères)</w:t>
      </w:r>
    </w:p>
    <w:p w14:paraId="7B0BA813" w14:textId="77777777" w:rsidR="004C7AC8" w:rsidRPr="00C93B59" w:rsidRDefault="004C7AC8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</w:p>
    <w:p w14:paraId="58B94BAE" w14:textId="70DAD895" w:rsidR="001E4E1F" w:rsidRPr="00C93B59" w:rsidRDefault="001E4E1F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  <w:r w:rsidRPr="00C93B59">
        <w:rPr>
          <w:rFonts w:asciiTheme="majorHAnsi" w:hAnsiTheme="majorHAnsi"/>
          <w:color w:val="1F497D" w:themeColor="text2"/>
        </w:rPr>
        <w:lastRenderedPageBreak/>
        <w:t>Dans quelle mesure le projet contribue-t-il à l</w:t>
      </w:r>
      <w:r w:rsidR="006A7BAE" w:rsidRPr="006A7BAE">
        <w:rPr>
          <w:rFonts w:asciiTheme="majorHAnsi" w:hAnsiTheme="majorHAnsi"/>
          <w:color w:val="1F497D" w:themeColor="text2"/>
        </w:rPr>
        <w:t>’</w:t>
      </w:r>
      <w:r w:rsidRPr="00C93B59">
        <w:rPr>
          <w:rFonts w:asciiTheme="majorHAnsi" w:hAnsiTheme="majorHAnsi"/>
          <w:color w:val="1F497D" w:themeColor="text2"/>
        </w:rPr>
        <w:t>internationalisation de la recherche à l</w:t>
      </w:r>
      <w:r w:rsidR="006A7BAE" w:rsidRPr="006A7BAE">
        <w:rPr>
          <w:rFonts w:asciiTheme="majorHAnsi" w:hAnsiTheme="majorHAnsi"/>
          <w:color w:val="1F497D" w:themeColor="text2"/>
        </w:rPr>
        <w:t>’</w:t>
      </w:r>
      <w:r w:rsidRPr="00C93B59">
        <w:rPr>
          <w:rFonts w:asciiTheme="majorHAnsi" w:hAnsiTheme="majorHAnsi"/>
          <w:color w:val="1F497D" w:themeColor="text2"/>
        </w:rPr>
        <w:t xml:space="preserve">Université de la Sarre ?  </w:t>
      </w:r>
      <w:r w:rsidRPr="00C93B59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1 000 caractères)</w:t>
      </w:r>
    </w:p>
    <w:p w14:paraId="44E5F444" w14:textId="4F9E410D" w:rsidR="00592B29" w:rsidRPr="00C93B59" w:rsidRDefault="004C7AC8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  <w:r w:rsidRPr="00C93B59">
        <w:rPr>
          <w:rFonts w:asciiTheme="majorHAnsi" w:hAnsiTheme="majorHAnsi"/>
          <w:noProof/>
          <w:color w:val="1F497D" w:themeColor="text2"/>
          <w:sz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EF4B67" wp14:editId="05327E78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043295" cy="1404620"/>
                <wp:effectExtent l="0" t="0" r="14605" b="12065"/>
                <wp:wrapSquare wrapText="bothSides"/>
                <wp:docPr id="1395226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CEF7" w14:textId="70E49B28" w:rsidR="004C7AC8" w:rsidRDefault="004C7AC8"/>
                          <w:p w14:paraId="4D4929BD" w14:textId="77777777" w:rsidR="004C7AC8" w:rsidRDefault="004C7AC8"/>
                          <w:p w14:paraId="068865F8" w14:textId="77777777" w:rsidR="004C7AC8" w:rsidRDefault="004C7AC8"/>
                          <w:p w14:paraId="10BF13D6" w14:textId="77777777" w:rsidR="004C7AC8" w:rsidRDefault="004C7AC8"/>
                          <w:p w14:paraId="04F12305" w14:textId="77777777" w:rsidR="004C7AC8" w:rsidRDefault="004C7AC8"/>
                          <w:p w14:paraId="7080B036" w14:textId="77777777" w:rsidR="004C7AC8" w:rsidRDefault="004C7AC8"/>
                          <w:p w14:paraId="3A22D612" w14:textId="77777777" w:rsidR="004C7AC8" w:rsidRDefault="004C7AC8"/>
                          <w:p w14:paraId="460C5AF8" w14:textId="77777777" w:rsidR="004C7AC8" w:rsidRDefault="004C7AC8"/>
                          <w:p w14:paraId="2F1D2A8A" w14:textId="77777777" w:rsidR="004C7AC8" w:rsidRDefault="004C7AC8"/>
                          <w:p w14:paraId="480AF867" w14:textId="77777777" w:rsidR="004C7AC8" w:rsidRDefault="004C7A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F4B67" id="_x0000_s1029" type="#_x0000_t202" style="position:absolute;margin-left:424.65pt;margin-top:18.7pt;width:475.8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BSFgIAACcEAAAOAAAAZHJzL2Uyb0RvYy54bWysk99v2yAQx98n7X9AvC92Uidr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">
                <v:textbox style="mso-fit-shape-to-text:t">
                  <w:txbxContent>
                    <w:p w14:paraId="3D57CEF7" w14:textId="70E49B28" w:rsidR="004C7AC8" w:rsidRDefault="004C7AC8"/>
                    <w:p w14:paraId="4D4929BD" w14:textId="77777777" w:rsidR="004C7AC8" w:rsidRDefault="004C7AC8"/>
                    <w:p w14:paraId="068865F8" w14:textId="77777777" w:rsidR="004C7AC8" w:rsidRDefault="004C7AC8"/>
                    <w:p w14:paraId="10BF13D6" w14:textId="77777777" w:rsidR="004C7AC8" w:rsidRDefault="004C7AC8"/>
                    <w:p w14:paraId="04F12305" w14:textId="77777777" w:rsidR="004C7AC8" w:rsidRDefault="004C7AC8"/>
                    <w:p w14:paraId="7080B036" w14:textId="77777777" w:rsidR="004C7AC8" w:rsidRDefault="004C7AC8"/>
                    <w:p w14:paraId="3A22D612" w14:textId="77777777" w:rsidR="004C7AC8" w:rsidRDefault="004C7AC8"/>
                    <w:p w14:paraId="460C5AF8" w14:textId="77777777" w:rsidR="004C7AC8" w:rsidRDefault="004C7AC8"/>
                    <w:p w14:paraId="2F1D2A8A" w14:textId="77777777" w:rsidR="004C7AC8" w:rsidRDefault="004C7AC8"/>
                    <w:p w14:paraId="480AF867" w14:textId="77777777" w:rsidR="004C7AC8" w:rsidRDefault="004C7AC8"/>
                  </w:txbxContent>
                </v:textbox>
                <w10:wrap type="square" anchorx="margin"/>
              </v:shape>
            </w:pict>
          </mc:Fallback>
        </mc:AlternateContent>
      </w:r>
    </w:p>
    <w:p w14:paraId="66A93B93" w14:textId="4D7B2D86" w:rsidR="00592B29" w:rsidRPr="00C93B59" w:rsidRDefault="00592B29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36CC8A0F" w14:textId="2394A819" w:rsidR="00592B29" w:rsidRPr="00C93B59" w:rsidRDefault="00592B29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33D5B142" w14:textId="3AAC6D5C" w:rsidR="001E4E1F" w:rsidRPr="00C93B59" w:rsidRDefault="00291300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hd w:val="clear" w:color="auto" w:fill="FFD100"/>
        </w:rPr>
      </w:pPr>
      <w:r w:rsidRPr="00C93B59">
        <w:rPr>
          <w:rFonts w:asciiTheme="majorHAnsi" w:hAnsiTheme="majorHAnsi"/>
          <w:noProof/>
          <w:color w:val="1F497D" w:themeColor="text2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BC15AD" wp14:editId="46D2655A">
                <wp:simplePos x="0" y="0"/>
                <wp:positionH relativeFrom="margin">
                  <wp:align>right</wp:align>
                </wp:positionH>
                <wp:positionV relativeFrom="paragraph">
                  <wp:posOffset>1205230</wp:posOffset>
                </wp:positionV>
                <wp:extent cx="6038850" cy="2847975"/>
                <wp:effectExtent l="0" t="0" r="19050" b="28575"/>
                <wp:wrapSquare wrapText="bothSides"/>
                <wp:docPr id="3732371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6DCB" w14:textId="6D9F71AD" w:rsidR="00291300" w:rsidRDefault="00291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15AD" id="_x0000_s1030" type="#_x0000_t202" style="position:absolute;left:0;text-align:left;margin-left:424.3pt;margin-top:94.9pt;width:475.5pt;height:224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7FQ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">
                <v:textbox>
                  <w:txbxContent>
                    <w:p w14:paraId="46DE6DCB" w14:textId="6D9F71AD" w:rsidR="00291300" w:rsidRDefault="00291300"/>
                  </w:txbxContent>
                </v:textbox>
                <w10:wrap type="square" anchorx="margin"/>
              </v:shape>
            </w:pict>
          </mc:Fallback>
        </mc:AlternateContent>
      </w:r>
      <w:r w:rsidRPr="00C93B59">
        <w:rPr>
          <w:color w:val="1F497D"/>
        </w:rPr>
        <w:t>Quels sont les effets d</w:t>
      </w:r>
      <w:r w:rsidR="006A7BAE">
        <w:rPr>
          <w:color w:val="1F497D"/>
        </w:rPr>
        <w:t>’</w:t>
      </w:r>
      <w:r w:rsidRPr="00C93B59">
        <w:rPr>
          <w:color w:val="1F497D"/>
        </w:rPr>
        <w:t xml:space="preserve">innovation attendus à moyen et à long terme et comment planifiez-vous de les mesurer ? Si la personne invitée est en poste dans une université membre de l’alliance T4EU ou UniGR : dans quelle mesure contribue-t-elle au développement et à l’approfondissement des partenariats au sein de l’Université de la Grande Région ou de l’alliance Transform4Europe ? </w:t>
      </w:r>
      <w:r w:rsidRPr="00C93B59">
        <w:rPr>
          <w:rFonts w:asciiTheme="majorHAnsi" w:hAnsiTheme="majorHAnsi"/>
          <w:color w:val="1F497D" w:themeColor="text2"/>
        </w:rPr>
        <w:t xml:space="preserve"> </w:t>
      </w:r>
      <w:r w:rsidRPr="00C93B59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1 000 caractères)</w:t>
      </w:r>
    </w:p>
    <w:p w14:paraId="593F7053" w14:textId="7029CC25" w:rsidR="00DB4258" w:rsidRPr="00C93B59" w:rsidRDefault="006A7BAE" w:rsidP="00A52177">
      <w:pPr>
        <w:spacing w:before="0" w:after="0" w:line="276" w:lineRule="auto"/>
        <w:jc w:val="both"/>
        <w:rPr>
          <w:rFonts w:asciiTheme="majorHAnsi" w:eastAsia="Segoe UI" w:hAnsiTheme="majorHAnsi" w:cstheme="majorHAnsi"/>
          <w:b/>
          <w:bCs/>
          <w:color w:val="1F497D" w:themeColor="text2"/>
          <w:sz w:val="24"/>
          <w:szCs w:val="24"/>
        </w:rPr>
      </w:pPr>
      <w:r w:rsidRPr="00C93B59">
        <w:rPr>
          <w:rFonts w:asciiTheme="majorHAnsi" w:hAnsiTheme="majorHAnsi"/>
          <w:noProof/>
          <w:color w:val="1F497D" w:themeColor="text2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00C2EA" wp14:editId="20762F43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6090920" cy="1404620"/>
                <wp:effectExtent l="0" t="0" r="24130" b="28575"/>
                <wp:wrapSquare wrapText="bothSides"/>
                <wp:docPr id="7240670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A26D" w14:textId="1EBA7AFF" w:rsidR="00A52177" w:rsidRDefault="00A52177"/>
                          <w:p w14:paraId="7BC5953A" w14:textId="2741B49C" w:rsidR="00A52177" w:rsidRDefault="00A52177"/>
                          <w:p w14:paraId="61BEA88E" w14:textId="77777777" w:rsidR="00A52177" w:rsidRDefault="00A52177"/>
                          <w:p w14:paraId="29C67A08" w14:textId="77777777" w:rsidR="00A52177" w:rsidRDefault="00A521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0C2EA" id="_x0000_s1031" type="#_x0000_t202" style="position:absolute;left:0;text-align:left;margin-left:428.4pt;margin-top:68.75pt;width:479.6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O+EgIAACc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">
                <v:textbox style="mso-fit-shape-to-text:t">
                  <w:txbxContent>
                    <w:p w14:paraId="2032A26D" w14:textId="1EBA7AFF" w:rsidR="00A52177" w:rsidRDefault="00A52177"/>
                    <w:p w14:paraId="7BC5953A" w14:textId="2741B49C" w:rsidR="00A52177" w:rsidRDefault="00A52177"/>
                    <w:p w14:paraId="61BEA88E" w14:textId="77777777" w:rsidR="00A52177" w:rsidRDefault="00A52177"/>
                    <w:p w14:paraId="29C67A08" w14:textId="77777777" w:rsidR="00A52177" w:rsidRDefault="00A52177"/>
                  </w:txbxContent>
                </v:textbox>
                <w10:wrap type="square" anchorx="margin"/>
              </v:shape>
            </w:pict>
          </mc:Fallback>
        </mc:AlternateContent>
      </w:r>
      <w:r w:rsidR="00592B29" w:rsidRPr="00C93B59">
        <w:rPr>
          <w:rFonts w:asciiTheme="majorHAnsi" w:hAnsiTheme="majorHAnsi"/>
          <w:b/>
          <w:color w:val="1F497D" w:themeColor="text2"/>
          <w:sz w:val="24"/>
        </w:rPr>
        <w:t>Comment la personne invitée sera-</w:t>
      </w:r>
      <w:r w:rsidR="00EB27A5">
        <w:rPr>
          <w:rFonts w:asciiTheme="majorHAnsi" w:hAnsiTheme="majorHAnsi"/>
          <w:b/>
          <w:color w:val="1F497D" w:themeColor="text2"/>
          <w:sz w:val="24"/>
        </w:rPr>
        <w:t>t-</w:t>
      </w:r>
      <w:r w:rsidR="00592B29" w:rsidRPr="00C93B59">
        <w:rPr>
          <w:rFonts w:asciiTheme="majorHAnsi" w:hAnsiTheme="majorHAnsi"/>
          <w:b/>
          <w:color w:val="1F497D" w:themeColor="text2"/>
          <w:sz w:val="24"/>
        </w:rPr>
        <w:t xml:space="preserve">elle intégrée aux activités académiques de la faculté et quelles sont les mesures prévues en matière de relations publiques (internes et externes) ? </w:t>
      </w:r>
      <w:r w:rsidR="00592B29" w:rsidRPr="00C93B59">
        <w:rPr>
          <w:rFonts w:asciiTheme="majorHAnsi" w:hAnsiTheme="majorHAnsi"/>
          <w:b/>
          <w:color w:val="1F497D" w:themeColor="text2"/>
          <w:sz w:val="24"/>
          <w:highlight w:val="yellow"/>
        </w:rPr>
        <w:t>(max. 1 000 caractères)</w:t>
      </w:r>
    </w:p>
    <w:p w14:paraId="4A43D390" w14:textId="778385B4" w:rsidR="00592B29" w:rsidRPr="00C93B59" w:rsidRDefault="00592B29" w:rsidP="00592B29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4E7DDA65" w14:textId="63F91DD8" w:rsidR="001E4E1F" w:rsidRPr="00C93B59" w:rsidRDefault="00CF3537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C93B59">
        <w:rPr>
          <w:rFonts w:asciiTheme="majorHAnsi" w:hAnsiTheme="majorHAnsi"/>
          <w:b/>
          <w:color w:val="1F497D" w:themeColor="text2"/>
          <w:sz w:val="26"/>
        </w:rPr>
        <w:t>3) Plan de financement :</w:t>
      </w:r>
    </w:p>
    <w:p w14:paraId="4BEECF28" w14:textId="77777777" w:rsidR="001E4E1F" w:rsidRPr="00C93B59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C93B59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C93B59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C93B59">
              <w:rPr>
                <w:rFonts w:asciiTheme="majorHAnsi" w:hAnsiTheme="majorHAnsi"/>
                <w:b/>
                <w:color w:val="FFFFFF" w:themeColor="background1"/>
                <w:sz w:val="24"/>
              </w:rPr>
              <w:t>Postes de dépense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C93B59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C93B59">
              <w:rPr>
                <w:rFonts w:asciiTheme="majorHAnsi" w:hAnsiTheme="majorHAnsi"/>
                <w:b/>
                <w:color w:val="FFFFFF" w:themeColor="background1"/>
                <w:sz w:val="24"/>
              </w:rPr>
              <w:t>Coût</w:t>
            </w:r>
          </w:p>
        </w:tc>
      </w:tr>
      <w:tr w:rsidR="001E4E1F" w:rsidRPr="00C93B59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C93B59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C93B59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C93B59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C93B59">
              <w:rPr>
                <w:rFonts w:asciiTheme="majorHAnsi" w:hAnsiTheme="majorHAnsi"/>
                <w:b/>
                <w:color w:val="1F497D"/>
                <w:sz w:val="24"/>
              </w:rPr>
              <w:t xml:space="preserve">Coût total </w:t>
            </w:r>
            <w:r w:rsidRPr="00C93B59">
              <w:rPr>
                <w:rFonts w:asciiTheme="majorHAnsi" w:hAnsiTheme="majorHAnsi"/>
                <w:b/>
                <w:color w:val="1F497D" w:themeColor="text2"/>
                <w:sz w:val="24"/>
              </w:rPr>
              <w:t>du projet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C93B59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38"/>
              </w:rPr>
              <w:t>0,00 €</w:t>
            </w:r>
          </w:p>
        </w:tc>
      </w:tr>
      <w:tr w:rsidR="001E4E1F" w:rsidRPr="00C93B59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6A7BAE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0"/>
                <w:szCs w:val="18"/>
              </w:rPr>
            </w:pPr>
            <w:r w:rsidRPr="006A7BAE">
              <w:rPr>
                <w:rFonts w:asciiTheme="majorHAnsi" w:hAnsiTheme="majorHAnsi"/>
                <w:b/>
                <w:color w:val="1F497D" w:themeColor="text2"/>
                <w:sz w:val="20"/>
                <w:szCs w:val="18"/>
              </w:rPr>
              <w:t>Dont subvention demandée auprès du fonds pour l’internationalisation :</w:t>
            </w:r>
          </w:p>
          <w:p w14:paraId="3B13595E" w14:textId="77777777" w:rsidR="001E4E1F" w:rsidRPr="00C93B59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C93B59">
              <w:rPr>
                <w:rFonts w:asciiTheme="majorHAnsi" w:hAnsiTheme="majorHAnsi"/>
                <w:color w:val="1F497D" w:themeColor="text2"/>
                <w:sz w:val="18"/>
              </w:rPr>
              <w:t>(veuillez effectuer ci-dessous la ventilation entre la part allouée aux frais de projet et celle allouée aux frais de personnel  sur l’ensemble de la durée du projet)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C93B59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37"/>
              </w:rPr>
              <w:t>0,00 €</w:t>
            </w:r>
          </w:p>
        </w:tc>
      </w:tr>
      <w:tr w:rsidR="001E4E1F" w:rsidRPr="00C93B59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79A4AD03" w:rsidR="001E4E1F" w:rsidRPr="00C93B59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1"/>
              </w:rPr>
              <w:t>Année 202</w:t>
            </w:r>
            <w:r w:rsidR="00961401">
              <w:rPr>
                <w:rFonts w:asciiTheme="majorHAnsi" w:hAnsi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77777777" w:rsidR="001E4E1F" w:rsidRPr="00C93B59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C93B59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7777777" w:rsidR="001E4E1F" w:rsidRPr="00C93B59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1"/>
              </w:rPr>
              <w:t>Frais de personnel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1839BDC0" w:rsidR="001E4E1F" w:rsidRPr="00C93B59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1"/>
              </w:rPr>
              <w:t>Année 202</w:t>
            </w:r>
            <w:r w:rsidR="00961401">
              <w:rPr>
                <w:rFonts w:asciiTheme="majorHAnsi" w:hAnsi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77777777" w:rsidR="001E4E1F" w:rsidRPr="00C93B59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C93B59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77777777" w:rsidR="001E4E1F" w:rsidRPr="00C93B59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C93B59">
              <w:rPr>
                <w:rFonts w:asciiTheme="majorHAnsi" w:hAnsiTheme="majorHAnsi"/>
                <w:color w:val="1F497D" w:themeColor="text2"/>
                <w:sz w:val="21"/>
              </w:rPr>
              <w:t>Frais de personnel</w:t>
            </w:r>
            <w:r w:rsidRPr="00C93B59">
              <w:rPr>
                <w:rFonts w:asciiTheme="majorHAnsi" w:hAnsiTheme="majorHAnsi"/>
                <w:b/>
                <w:color w:val="1F497D" w:themeColor="text2"/>
                <w:sz w:val="21"/>
              </w:rPr>
              <w:t>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C93B59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4"/>
              </w:rPr>
              <w:t>Participation du département / service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777777" w:rsidR="001E4E1F" w:rsidRPr="00C93B59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4"/>
              </w:rPr>
              <w:t>Financements externes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C93B59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C93B59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C93B59">
              <w:rPr>
                <w:rFonts w:asciiTheme="majorHAnsi" w:hAnsiTheme="majorHAnsi"/>
                <w:b/>
                <w:color w:val="1F497D" w:themeColor="text2"/>
                <w:sz w:val="24"/>
              </w:rPr>
              <w:t>Autres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C93B59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Pr="00C93B59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Pr="00C93B59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D34F80C" w14:textId="77777777" w:rsidR="00055214" w:rsidRPr="00C93B59" w:rsidRDefault="0005521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C93B59">
        <w:rPr>
          <w:rFonts w:asciiTheme="majorHAnsi" w:hAnsiTheme="majorHAnsi"/>
          <w:b/>
          <w:color w:val="1F497D"/>
          <w:sz w:val="24"/>
        </w:rPr>
        <w:t>4) Annexes</w:t>
      </w:r>
    </w:p>
    <w:p w14:paraId="37716B33" w14:textId="21BAF7CD" w:rsidR="00055214" w:rsidRPr="00C93B59" w:rsidRDefault="00055214" w:rsidP="001E4E1F">
      <w:pPr>
        <w:tabs>
          <w:tab w:val="left" w:pos="1547"/>
        </w:tabs>
        <w:rPr>
          <w:rFonts w:eastAsia="Segoe UI" w:cs="Segoe UI"/>
          <w:b/>
          <w:bCs/>
          <w:color w:val="1F497D"/>
          <w:sz w:val="24"/>
          <w:szCs w:val="24"/>
        </w:rPr>
      </w:pPr>
      <w:r w:rsidRPr="00C93B59">
        <w:rPr>
          <w:b/>
          <w:color w:val="1F497D"/>
          <w:sz w:val="24"/>
        </w:rPr>
        <w:t>Veuillez joindre au présent formulaire un CV récent de la personne invitée.</w:t>
      </w:r>
    </w:p>
    <w:p w14:paraId="0729C858" w14:textId="7CCC4414" w:rsidR="00055214" w:rsidRPr="00C93B59" w:rsidRDefault="0005521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325A4178" w14:textId="338D681F" w:rsidR="002276E0" w:rsidRPr="00C93B59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C93B59">
        <w:rPr>
          <w:rFonts w:asciiTheme="majorHAnsi" w:hAnsiTheme="majorHAnsi"/>
          <w:b/>
          <w:color w:val="1F497D"/>
          <w:sz w:val="24"/>
        </w:rPr>
        <w:t xml:space="preserve">Notez que les ressources du fonds pour l’internationalisation constituent des ressources budgétaires, et que vous êtes par conséquent tenu-e de respecter </w:t>
      </w:r>
      <w:hyperlink r:id="rId11" w:history="1">
        <w:r w:rsidRPr="00C43486">
          <w:rPr>
            <w:rStyle w:val="Hyperlink"/>
            <w:rFonts w:asciiTheme="majorHAnsi" w:hAnsiTheme="majorHAnsi"/>
            <w:b/>
            <w:sz w:val="24"/>
          </w:rPr>
          <w:t>les directives de la Direction du budget et des finances</w:t>
        </w:r>
      </w:hyperlink>
      <w:r w:rsidRPr="00C93B59">
        <w:rPr>
          <w:rFonts w:asciiTheme="majorHAnsi" w:hAnsiTheme="majorHAnsi"/>
          <w:b/>
          <w:color w:val="1F497D"/>
          <w:sz w:val="24"/>
        </w:rPr>
        <w:t xml:space="preserve"> de l’Université de la Sarre.</w:t>
      </w:r>
    </w:p>
    <w:p w14:paraId="54B6F03A" w14:textId="77777777" w:rsidR="005E4074" w:rsidRPr="00C93B59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RPr="00C93B59" w:rsidSect="006A7BAE">
      <w:headerReference w:type="default" r:id="rId12"/>
      <w:footerReference w:type="default" r:id="rId13"/>
      <w:headerReference w:type="first" r:id="rId14"/>
      <w:pgSz w:w="11907" w:h="16840" w:code="9"/>
      <w:pgMar w:top="1702" w:right="1134" w:bottom="709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7EF" w14:textId="77777777" w:rsidR="00E81588" w:rsidRDefault="00E81588">
      <w:r>
        <w:separator/>
      </w:r>
    </w:p>
  </w:endnote>
  <w:endnote w:type="continuationSeparator" w:id="0">
    <w:p w14:paraId="10605E99" w14:textId="77777777" w:rsidR="00E81588" w:rsidRDefault="00E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72" w14:textId="77777777" w:rsidR="00E81588" w:rsidRDefault="00E81588">
      <w:r>
        <w:separator/>
      </w:r>
    </w:p>
  </w:footnote>
  <w:footnote w:type="continuationSeparator" w:id="0">
    <w:p w14:paraId="4D1C5A2E" w14:textId="77777777" w:rsidR="00E81588" w:rsidRDefault="00E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1F7719C2" w:rsidR="002F4B57" w:rsidRPr="004121F2" w:rsidRDefault="00EB27A5" w:rsidP="00D23977">
    <w:pPr>
      <w:rPr>
        <w:szCs w:val="22"/>
      </w:rPr>
    </w:pP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704E4BDC">
          <wp:simplePos x="0" y="0"/>
          <wp:positionH relativeFrom="margin">
            <wp:align>left</wp:align>
          </wp:positionH>
          <wp:positionV relativeFrom="paragraph">
            <wp:posOffset>499110</wp:posOffset>
          </wp:positionV>
          <wp:extent cx="6120130" cy="8191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2BF1">
      <w:rPr>
        <w:noProof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BF1"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61C62351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BF1">
      <w:rPr>
        <w:color w:val="1F497D" w:themeColor="text2"/>
      </w:rPr>
      <w:t>Fonds pour l’internationalisation de l’Université de la Sarre</w:t>
    </w:r>
    <w:r>
      <w:rPr>
        <w:color w:val="1F497D" w:themeColor="text2"/>
      </w:rPr>
      <w:br/>
    </w:r>
    <w:r w:rsidR="00522BF1">
      <w:rPr>
        <w:color w:val="1F497D" w:themeColor="text2"/>
      </w:rPr>
      <w:t>FORMULAIRE DE DEMANDE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abstractNum w:abstractNumId="12" w15:restartNumberingAfterBreak="0">
    <w:nsid w:val="74DA1BE5"/>
    <w:multiLevelType w:val="hybridMultilevel"/>
    <w:tmpl w:val="8E889100"/>
    <w:lvl w:ilvl="0" w:tplc="BFF007E0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 w:numId="16" w16cid:durableId="19987230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55214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B2C1B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1300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C7AC8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1A1"/>
    <w:rsid w:val="00577D0F"/>
    <w:rsid w:val="00581012"/>
    <w:rsid w:val="005813F6"/>
    <w:rsid w:val="0058325B"/>
    <w:rsid w:val="005836A0"/>
    <w:rsid w:val="00583EB1"/>
    <w:rsid w:val="00587146"/>
    <w:rsid w:val="00592B29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A7BAE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A52BC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1401"/>
    <w:rsid w:val="00961BD7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2177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1046D"/>
    <w:rsid w:val="00C2202C"/>
    <w:rsid w:val="00C244CF"/>
    <w:rsid w:val="00C25804"/>
    <w:rsid w:val="00C263A4"/>
    <w:rsid w:val="00C40F85"/>
    <w:rsid w:val="00C43486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3B59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425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832E6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27A5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fr-FR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fr-FR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fr-FR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fr-FR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fr-FR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fr-FR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fr-FR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fr-FR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fr-FR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fr-FR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rsid w:val="000F6E8B"/>
    <w:rPr>
      <w:rFonts w:ascii="Segoe UI" w:hAnsi="Segoe UI"/>
      <w:color w:val="3C3C3C"/>
      <w:sz w:val="18"/>
      <w:lang w:val="fr-FR" w:eastAsia="de-DE"/>
    </w:rPr>
  </w:style>
  <w:style w:type="character" w:styleId="Kommentarzeichen">
    <w:name w:val="annotation reference"/>
    <w:basedOn w:val="Absatz-Standardschriftart"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fr-FR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fr-FR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fr-FR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fr-FR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fr-FR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fr-FR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fr-FR"/>
    </w:rPr>
  </w:style>
  <w:style w:type="paragraph" w:styleId="berarbeitung">
    <w:name w:val="Revision"/>
    <w:hidden/>
    <w:uiPriority w:val="99"/>
    <w:semiHidden/>
    <w:rsid w:val="00055214"/>
    <w:rPr>
      <w:rFonts w:ascii="Segoe UI" w:hAnsi="Segoe U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2b32b6e6-0bb7-4c82-9f7c-7a818d8561c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b3cc98f-2351-4d1d-8811-54c0137e49d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486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3509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7</cp:revision>
  <cp:lastPrinted>2019-11-04T08:42:00Z</cp:lastPrinted>
  <dcterms:created xsi:type="dcterms:W3CDTF">2023-08-07T06:58:00Z</dcterms:created>
  <dcterms:modified xsi:type="dcterms:W3CDTF">2024-04-04T10:33:00Z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