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E12E" w14:textId="42F9F7B5" w:rsidR="00E81588" w:rsidRDefault="006D0B94" w:rsidP="004121F2">
      <w:pPr>
        <w:pStyle w:val="Textkrper"/>
        <w:ind w:left="142"/>
        <w:rPr>
          <w:rFonts w:ascii="Times New Roman"/>
          <w:b w:val="0"/>
          <w:sz w:val="20"/>
        </w:rPr>
      </w:pPr>
      <w:bookmarkStart w:id="0" w:name="_Toc23933134"/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A0AB75" wp14:editId="763783AA">
                <wp:simplePos x="0" y="0"/>
                <wp:positionH relativeFrom="column">
                  <wp:posOffset>4278754</wp:posOffset>
                </wp:positionH>
                <wp:positionV relativeFrom="paragraph">
                  <wp:posOffset>176018</wp:posOffset>
                </wp:positionV>
                <wp:extent cx="1520041" cy="201880"/>
                <wp:effectExtent l="0" t="0" r="23495" b="27305"/>
                <wp:wrapNone/>
                <wp:docPr id="24674442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201880"/>
                        </a:xfrm>
                        <a:prstGeom prst="rect">
                          <a:avLst/>
                        </a:prstGeom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149D4" w14:textId="77777777" w:rsidR="006D0B94" w:rsidRDefault="006D0B94" w:rsidP="006D0B9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0AB7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36.9pt;margin-top:13.85pt;width:119.7pt;height:15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" fillcolor="white [3201]" strokecolor="#1f497d" strokeweight="2pt">
                <v:textbox>
                  <w:txbxContent>
                    <w:p w14:paraId="7F5149D4" w14:textId="77777777" w:rsidR="006D0B94" w:rsidRDefault="006D0B94" w:rsidP="006D0B9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81588"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C05521F" wp14:editId="752C6BCB">
                <wp:extent cx="5923280" cy="2142260"/>
                <wp:effectExtent l="19050" t="19050" r="20320" b="10795"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1422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D7D65" w14:textId="73844CD5" w:rsidR="006D0B94" w:rsidRPr="006D0B94" w:rsidRDefault="006D0B94" w:rsidP="006D0B94">
                            <w:pPr>
                              <w:spacing w:before="240" w:line="223" w:lineRule="auto"/>
                              <w:ind w:left="850" w:right="345" w:firstLine="566"/>
                              <w:jc w:val="center"/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</w:pPr>
                            <w:r w:rsidRPr="006D0B94"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  <w:t>Laufende Nummer:</w:t>
                            </w:r>
                          </w:p>
                          <w:p w14:paraId="10D23419" w14:textId="2FCDF4FD" w:rsidR="006D0B94" w:rsidRPr="006D0B94" w:rsidRDefault="006D0B94" w:rsidP="006D0B94">
                            <w:pPr>
                              <w:spacing w:before="240" w:line="240" w:lineRule="auto"/>
                              <w:ind w:left="2974" w:right="345" w:firstLine="566"/>
                              <w:jc w:val="right"/>
                              <w:rPr>
                                <w:b/>
                                <w:color w:val="014369" w:themeColor="accent3" w:themeTint="E6"/>
                                <w:sz w:val="20"/>
                              </w:rPr>
                            </w:pPr>
                            <w:r w:rsidRPr="006D0B94"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0B94">
                              <w:rPr>
                                <w:b/>
                                <w:color w:val="014369" w:themeColor="accent3" w:themeTint="E6"/>
                                <w:sz w:val="20"/>
                                <w:highlight w:val="yellow"/>
                              </w:rPr>
                              <w:t>(auszufüllen von der Abt. Internationalisierung</w:t>
                            </w:r>
                          </w:p>
                          <w:p w14:paraId="1C697140" w14:textId="499A5CD9" w:rsidR="0038129F" w:rsidRPr="00B72D05" w:rsidRDefault="00E81588" w:rsidP="006D0B94">
                            <w:pPr>
                              <w:spacing w:before="240" w:line="223" w:lineRule="auto"/>
                              <w:ind w:left="142" w:right="771"/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B72D05">
                              <w:rPr>
                                <w:b/>
                                <w:color w:val="C82254" w:themeColor="accent1"/>
                                <w:sz w:val="24"/>
                                <w:szCs w:val="24"/>
                              </w:rPr>
                              <w:t>Mit einer kurzen Stellungnahme des Dekanats/der Einrichtungsleitung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z w:val="24"/>
                                <w:szCs w:val="24"/>
                              </w:rPr>
                              <w:t>einzureichen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z w:val="24"/>
                                <w:szCs w:val="24"/>
                              </w:rPr>
                              <w:t>unter: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E027C4C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 w:rsidRPr="00B72D05">
                              <w:rPr>
                                <w:color w:val="014369" w:themeColor="accent3" w:themeTint="E6"/>
                              </w:rPr>
                              <w:t xml:space="preserve">Dezernat für Internationale Beziehungen  </w:t>
                            </w:r>
                          </w:p>
                          <w:p w14:paraId="221D9D24" w14:textId="00673299" w:rsidR="00B72D05" w:rsidRPr="00B72D05" w:rsidRDefault="00B72D05" w:rsidP="00B72D05">
                            <w:pPr>
                              <w:spacing w:before="240" w:line="223" w:lineRule="auto"/>
                              <w:ind w:left="142" w:right="345"/>
                              <w:rPr>
                                <w:b/>
                                <w:color w:val="002060"/>
                                <w:spacing w:val="-1"/>
                              </w:rPr>
                            </w:pPr>
                            <w:r w:rsidRPr="00B72D05">
                              <w:rPr>
                                <w:b/>
                                <w:color w:val="002060"/>
                                <w:spacing w:val="-1"/>
                              </w:rPr>
                              <w:t>intfonds@uni-saarland.de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5521F" id="docshape3" o:spid="_x0000_s1027" type="#_x0000_t202" style="width:466.4pt;height:1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" filled="f" strokecolor="#4f81bd" strokeweight="2.5pt">
                <v:textbox inset="0,0,0,0">
                  <w:txbxContent>
                    <w:p w14:paraId="574D7D65" w14:textId="73844CD5" w:rsidR="006D0B94" w:rsidRPr="006D0B94" w:rsidRDefault="006D0B94" w:rsidP="006D0B94">
                      <w:pPr>
                        <w:spacing w:before="240" w:line="223" w:lineRule="auto"/>
                        <w:ind w:left="850" w:right="345" w:firstLine="566"/>
                        <w:jc w:val="center"/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</w:pPr>
                      <w:r w:rsidRPr="006D0B94"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  <w:t>Laufende Nummer:</w:t>
                      </w:r>
                    </w:p>
                    <w:p w14:paraId="10D23419" w14:textId="2FCDF4FD" w:rsidR="006D0B94" w:rsidRPr="006D0B94" w:rsidRDefault="006D0B94" w:rsidP="006D0B94">
                      <w:pPr>
                        <w:spacing w:before="240" w:line="240" w:lineRule="auto"/>
                        <w:ind w:left="2974" w:right="345" w:firstLine="566"/>
                        <w:jc w:val="right"/>
                        <w:rPr>
                          <w:b/>
                          <w:color w:val="014369" w:themeColor="accent3" w:themeTint="E6"/>
                          <w:sz w:val="20"/>
                        </w:rPr>
                      </w:pPr>
                      <w:r w:rsidRPr="006D0B94"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  <w:t xml:space="preserve"> </w:t>
                      </w:r>
                      <w:r w:rsidRPr="006D0B94">
                        <w:rPr>
                          <w:b/>
                          <w:color w:val="014369" w:themeColor="accent3" w:themeTint="E6"/>
                          <w:sz w:val="20"/>
                          <w:highlight w:val="yellow"/>
                        </w:rPr>
                        <w:t>(auszufüllen von der Abt. Internationalisierung</w:t>
                      </w:r>
                    </w:p>
                    <w:p w14:paraId="1C697140" w14:textId="499A5CD9" w:rsidR="0038129F" w:rsidRPr="00B72D05" w:rsidRDefault="00E81588" w:rsidP="006D0B94">
                      <w:pPr>
                        <w:spacing w:before="240" w:line="223" w:lineRule="auto"/>
                        <w:ind w:left="142" w:right="771"/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</w:pPr>
                      <w:r w:rsidRPr="00B72D05">
                        <w:rPr>
                          <w:b/>
                          <w:color w:val="C82254" w:themeColor="accent1"/>
                          <w:sz w:val="24"/>
                          <w:szCs w:val="24"/>
                        </w:rPr>
                        <w:t>Mit einer kurzen Stellungnahme des Dekanats/der Einrichtungsleitung</w:t>
                      </w:r>
                      <w:r w:rsidRPr="00B72D05">
                        <w:rPr>
                          <w:b/>
                          <w:color w:val="C82254" w:themeColor="accent1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72D05">
                        <w:rPr>
                          <w:b/>
                          <w:color w:val="C82254" w:themeColor="accent1"/>
                          <w:sz w:val="24"/>
                          <w:szCs w:val="24"/>
                        </w:rPr>
                        <w:t>einzureichen</w:t>
                      </w:r>
                      <w:r w:rsidRPr="00B72D05"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72D05">
                        <w:rPr>
                          <w:b/>
                          <w:color w:val="C82254" w:themeColor="accent1"/>
                          <w:sz w:val="24"/>
                          <w:szCs w:val="24"/>
                        </w:rPr>
                        <w:t>unter:</w:t>
                      </w:r>
                      <w:r w:rsidRPr="00B72D05"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E027C4C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 w:rsidRPr="00B72D05">
                        <w:rPr>
                          <w:color w:val="014369" w:themeColor="accent3" w:themeTint="E6"/>
                        </w:rPr>
                        <w:t xml:space="preserve">Dezernat für Internationale Beziehungen  </w:t>
                      </w:r>
                    </w:p>
                    <w:p w14:paraId="221D9D24" w14:textId="00673299" w:rsidR="00B72D05" w:rsidRPr="00B72D05" w:rsidRDefault="00B72D05" w:rsidP="00B72D05">
                      <w:pPr>
                        <w:spacing w:before="240" w:line="223" w:lineRule="auto"/>
                        <w:ind w:left="142" w:right="345"/>
                        <w:rPr>
                          <w:b/>
                          <w:color w:val="002060"/>
                          <w:spacing w:val="-1"/>
                        </w:rPr>
                      </w:pPr>
                      <w:r w:rsidRPr="00B72D05">
                        <w:rPr>
                          <w:b/>
                          <w:color w:val="002060"/>
                          <w:spacing w:val="-1"/>
                        </w:rPr>
                        <w:t>intfonds@uni-saarland.de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28AE8" w14:textId="77777777" w:rsidR="00E81588" w:rsidRDefault="00E81588" w:rsidP="00E81588">
      <w:pPr>
        <w:pStyle w:val="Textkrper"/>
        <w:spacing w:before="10"/>
        <w:rPr>
          <w:rFonts w:ascii="Times New Roman"/>
          <w:b w:val="0"/>
          <w:sz w:val="28"/>
        </w:rPr>
      </w:pPr>
    </w:p>
    <w:p w14:paraId="25F7E762" w14:textId="78EB51A5" w:rsidR="00E81588" w:rsidRDefault="00E81588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bookmarkStart w:id="1" w:name="Antrag_auf_Förderung_durch_den_UdS-Inter"/>
      <w:bookmarkEnd w:id="1"/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Antrag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auf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F</w:t>
      </w:r>
      <w:r w:rsidRPr="006D0B94">
        <w:rPr>
          <w:rFonts w:asciiTheme="majorHAnsi" w:hAnsiTheme="majorHAnsi" w:cstheme="majorHAnsi"/>
          <w:color w:val="1F497D"/>
          <w:sz w:val="28"/>
          <w:szCs w:val="28"/>
        </w:rPr>
        <w:t>örde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rung durch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den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UdS-Internationalisierungsfonds</w:t>
      </w:r>
    </w:p>
    <w:p w14:paraId="297D0470" w14:textId="4D8AB0D7" w:rsidR="00CB541A" w:rsidRDefault="00CB541A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r>
        <w:rPr>
          <w:rFonts w:asciiTheme="majorHAnsi" w:hAnsiTheme="majorHAnsi" w:cstheme="majorHAnsi"/>
          <w:color w:val="1F497D" w:themeColor="text2"/>
          <w:sz w:val="28"/>
          <w:szCs w:val="28"/>
        </w:rPr>
        <w:t>Förderlinie 3: Call for Flagship Projects</w:t>
      </w:r>
    </w:p>
    <w:p w14:paraId="58222B37" w14:textId="2C6A96AB" w:rsidR="008451C8" w:rsidRPr="008451C8" w:rsidRDefault="00D73DC0" w:rsidP="008451C8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  <w:r>
        <w:rPr>
          <w:rFonts w:asciiTheme="majorHAnsi" w:hAnsiTheme="majorHAnsi" w:cstheme="majorHAnsi"/>
          <w:color w:val="1F497D" w:themeColor="text2"/>
          <w:sz w:val="22"/>
          <w:szCs w:val="22"/>
        </w:rPr>
        <w:t>Neunter</w:t>
      </w:r>
      <w:r w:rsidRPr="00CB541A"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 </w:t>
      </w:r>
      <w:r w:rsidR="00CB541A" w:rsidRPr="00CB541A">
        <w:rPr>
          <w:rFonts w:asciiTheme="majorHAnsi" w:hAnsiTheme="majorHAnsi" w:cstheme="majorHAnsi"/>
          <w:color w:val="1F497D" w:themeColor="text2"/>
          <w:sz w:val="22"/>
          <w:szCs w:val="22"/>
        </w:rPr>
        <w:t>thematischer Projektaufruf im Rahmen des UdS</w:t>
      </w:r>
      <w:r w:rsidR="00CB541A">
        <w:rPr>
          <w:rFonts w:asciiTheme="majorHAnsi" w:hAnsiTheme="majorHAnsi" w:cstheme="majorHAnsi"/>
          <w:color w:val="1F497D" w:themeColor="text2"/>
          <w:sz w:val="22"/>
          <w:szCs w:val="22"/>
        </w:rPr>
        <w:t>-</w:t>
      </w:r>
      <w:r w:rsidR="00CB541A" w:rsidRPr="00CB541A"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Internationalisierungsfonds mit </w:t>
      </w:r>
      <w:r w:rsidR="008451C8">
        <w:rPr>
          <w:rFonts w:asciiTheme="majorHAnsi" w:hAnsiTheme="majorHAnsi" w:cstheme="majorHAnsi"/>
          <w:color w:val="1F497D" w:themeColor="text2"/>
          <w:sz w:val="22"/>
          <w:szCs w:val="22"/>
        </w:rPr>
        <w:t>den</w:t>
      </w:r>
      <w:r w:rsidR="008451C8" w:rsidRPr="00CB541A"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 </w:t>
      </w:r>
      <w:r w:rsidR="00CB541A" w:rsidRPr="00CB541A">
        <w:rPr>
          <w:rFonts w:asciiTheme="majorHAnsi" w:hAnsiTheme="majorHAnsi" w:cstheme="majorHAnsi"/>
          <w:color w:val="1F497D" w:themeColor="text2"/>
          <w:sz w:val="22"/>
          <w:szCs w:val="22"/>
        </w:rPr>
        <w:t>Ausschreibungsschwerpunkt</w:t>
      </w:r>
      <w:r w:rsidR="008451C8">
        <w:rPr>
          <w:rFonts w:asciiTheme="majorHAnsi" w:hAnsiTheme="majorHAnsi" w:cstheme="majorHAnsi"/>
          <w:color w:val="1F497D" w:themeColor="text2"/>
          <w:sz w:val="22"/>
          <w:szCs w:val="22"/>
        </w:rPr>
        <w:t>en</w:t>
      </w:r>
      <w:r w:rsidR="00CC19BA"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: </w:t>
      </w:r>
    </w:p>
    <w:p w14:paraId="7F1E5705" w14:textId="66540759" w:rsidR="008451C8" w:rsidRPr="008451C8" w:rsidRDefault="008451C8" w:rsidP="008451C8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  <w:r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1) </w:t>
      </w:r>
      <w:r w:rsidRPr="008451C8"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Förderung von Mobilitätsfenstern und strukturierten Kurzzeit-Mobilitäten für Incomings und </w:t>
      </w:r>
      <w:proofErr w:type="spellStart"/>
      <w:r w:rsidRPr="008451C8">
        <w:rPr>
          <w:rFonts w:asciiTheme="majorHAnsi" w:hAnsiTheme="majorHAnsi" w:cstheme="majorHAnsi"/>
          <w:color w:val="1F497D" w:themeColor="text2"/>
          <w:sz w:val="22"/>
          <w:szCs w:val="22"/>
        </w:rPr>
        <w:t>Outgoings</w:t>
      </w:r>
      <w:proofErr w:type="spellEnd"/>
    </w:p>
    <w:p w14:paraId="49FD600A" w14:textId="77777777" w:rsidR="008451C8" w:rsidRPr="008451C8" w:rsidRDefault="008451C8" w:rsidP="008451C8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8451C8">
        <w:rPr>
          <w:rFonts w:asciiTheme="majorHAnsi" w:hAnsiTheme="majorHAnsi" w:cstheme="majorHAnsi"/>
          <w:color w:val="1F497D" w:themeColor="text2"/>
          <w:sz w:val="22"/>
          <w:szCs w:val="22"/>
        </w:rPr>
        <w:t>2) Förderung neuer englisch- oder französischsprachiger Lehrangebote</w:t>
      </w:r>
    </w:p>
    <w:p w14:paraId="43FE0F27" w14:textId="24E93412" w:rsidR="00CB541A" w:rsidRPr="00CB541A" w:rsidRDefault="008451C8" w:rsidP="008451C8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8451C8">
        <w:rPr>
          <w:rFonts w:asciiTheme="majorHAnsi" w:hAnsiTheme="majorHAnsi" w:cstheme="majorHAnsi"/>
          <w:color w:val="1F497D" w:themeColor="text2"/>
          <w:sz w:val="22"/>
          <w:szCs w:val="22"/>
        </w:rPr>
        <w:t>3) Förderung des internationalen Matchmaking</w:t>
      </w:r>
    </w:p>
    <w:p w14:paraId="59412CE2" w14:textId="77777777" w:rsidR="00CB541A" w:rsidRPr="00552FA0" w:rsidRDefault="00CB541A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</w:p>
    <w:p w14:paraId="3875E6CB" w14:textId="77777777" w:rsidR="00E81588" w:rsidRPr="008E1D2E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05"/>
        </w:tabs>
        <w:autoSpaceDE w:val="0"/>
        <w:autoSpaceDN w:val="0"/>
        <w:spacing w:before="0" w:after="0" w:line="240" w:lineRule="auto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Allgemeine</w:t>
      </w:r>
      <w:r w:rsidRPr="008E1D2E">
        <w:rPr>
          <w:rFonts w:asciiTheme="majorHAnsi" w:hAnsiTheme="majorHAnsi" w:cstheme="majorHAnsi"/>
          <w:b/>
          <w:color w:val="1F497D" w:themeColor="text2"/>
          <w:spacing w:val="-15"/>
          <w:sz w:val="26"/>
          <w:szCs w:val="26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Angaben:</w:t>
      </w:r>
    </w:p>
    <w:p w14:paraId="113734D0" w14:textId="7BC41E54" w:rsidR="00E81588" w:rsidRPr="008E1D2E" w:rsidRDefault="00E81588" w:rsidP="006F165A">
      <w:pPr>
        <w:pStyle w:val="Textkrper"/>
        <w:spacing w:before="160"/>
        <w:ind w:left="227"/>
        <w:jc w:val="both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Ang</w:t>
      </w:r>
      <w:r w:rsidR="007C29A3"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a</w:t>
      </w:r>
      <w:r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ben</w:t>
      </w:r>
      <w:r w:rsidRPr="008E1D2E">
        <w:rPr>
          <w:rFonts w:asciiTheme="majorHAnsi" w:hAnsiTheme="majorHAnsi" w:cstheme="majorHAnsi"/>
          <w:color w:val="1F497D" w:themeColor="text2"/>
          <w:spacing w:val="-16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zum</w:t>
      </w:r>
      <w:r w:rsidRPr="008E1D2E">
        <w:rPr>
          <w:rFonts w:asciiTheme="majorHAnsi" w:hAnsiTheme="majorHAnsi" w:cstheme="majorHAnsi"/>
          <w:color w:val="1F497D" w:themeColor="text2"/>
          <w:spacing w:val="-1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u w:val="single"/>
        </w:rPr>
        <w:t>Antragstellenden:</w:t>
      </w:r>
    </w:p>
    <w:p w14:paraId="0DF1CAE9" w14:textId="77777777" w:rsidR="00E81588" w:rsidRPr="008E1D2E" w:rsidRDefault="00E81588" w:rsidP="00E81588">
      <w:pPr>
        <w:pStyle w:val="Textkrper"/>
        <w:tabs>
          <w:tab w:val="left" w:pos="6368"/>
          <w:tab w:val="left" w:pos="9290"/>
        </w:tabs>
        <w:spacing w:before="101" w:line="314" w:lineRule="auto"/>
        <w:ind w:left="225" w:right="731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  <w:spacing w:val="-1"/>
        </w:rPr>
        <w:t>Anrede,</w:t>
      </w:r>
      <w:r w:rsidRPr="008E1D2E">
        <w:rPr>
          <w:rFonts w:asciiTheme="majorHAnsi" w:hAnsiTheme="majorHAnsi" w:cstheme="majorHAnsi"/>
          <w:color w:val="1F497D" w:themeColor="text2"/>
          <w:spacing w:val="-7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>Titel,</w:t>
      </w:r>
      <w:r w:rsidRPr="008E1D2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>Vorname,</w:t>
      </w:r>
      <w:r w:rsidRPr="008E1D2E">
        <w:rPr>
          <w:rFonts w:asciiTheme="majorHAnsi" w:hAnsiTheme="majorHAnsi" w:cstheme="majorHAnsi"/>
          <w:color w:val="1F497D" w:themeColor="text2"/>
          <w:spacing w:val="-15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>Name:</w:t>
      </w:r>
      <w:r w:rsidRPr="008E1D2E">
        <w:rPr>
          <w:rFonts w:asciiTheme="majorHAnsi" w:hAnsiTheme="majorHAnsi" w:cstheme="majorHAnsi"/>
          <w:color w:val="1F497D" w:themeColor="text2"/>
          <w:spacing w:val="-26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b w:val="0"/>
          <w:color w:val="1F497D" w:themeColor="text2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Einrichtung/Abteilung/Fakultät/Fachbereich: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</w:rPr>
        <w:t xml:space="preserve"> Telefon:</w:t>
      </w:r>
      <w:r w:rsidRPr="008E1D2E">
        <w:rPr>
          <w:rFonts w:asciiTheme="majorHAnsi" w:hAnsiTheme="majorHAnsi" w:cstheme="majorHAnsi"/>
          <w:color w:val="1F497D" w:themeColor="text2"/>
          <w:spacing w:val="-45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1001FABB" w14:textId="16E08426" w:rsidR="00E81588" w:rsidRPr="008E1D2E" w:rsidRDefault="00795E21" w:rsidP="00E81588">
      <w:pPr>
        <w:tabs>
          <w:tab w:val="left" w:pos="6351"/>
        </w:tabs>
        <w:spacing w:before="4"/>
        <w:ind w:left="225"/>
        <w:jc w:val="both"/>
        <w:rPr>
          <w:rFonts w:asciiTheme="majorHAnsi" w:hAnsiTheme="majorHAnsi" w:cstheme="majorHAnsi"/>
          <w:color w:val="1F497D" w:themeColor="text2"/>
          <w:sz w:val="24"/>
        </w:rPr>
      </w:pPr>
      <w:r w:rsidRPr="008E1D2E">
        <w:rPr>
          <w:rFonts w:asciiTheme="majorHAnsi" w:hAnsiTheme="majorHAnsi" w:cstheme="majorHAnsi"/>
          <w:b/>
          <w:color w:val="1F497D" w:themeColor="text2"/>
          <w:sz w:val="24"/>
        </w:rPr>
        <w:t>E-Mail</w:t>
      </w:r>
      <w:r w:rsidR="00E81588" w:rsidRPr="008E1D2E">
        <w:rPr>
          <w:rFonts w:asciiTheme="majorHAnsi" w:hAnsiTheme="majorHAnsi" w:cstheme="majorHAnsi"/>
          <w:b/>
          <w:color w:val="1F497D" w:themeColor="text2"/>
          <w:sz w:val="24"/>
        </w:rPr>
        <w:t>:</w:t>
      </w:r>
      <w:r w:rsidR="00E81588" w:rsidRPr="008E1D2E">
        <w:rPr>
          <w:rFonts w:asciiTheme="majorHAnsi" w:hAnsiTheme="majorHAnsi" w:cstheme="majorHAnsi"/>
          <w:b/>
          <w:color w:val="1F497D" w:themeColor="text2"/>
          <w:spacing w:val="-17"/>
          <w:sz w:val="24"/>
        </w:rPr>
        <w:t xml:space="preserve"> </w:t>
      </w:r>
      <w:r w:rsidR="00E81588"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="00E81588"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</w:p>
    <w:p w14:paraId="36FC803F" w14:textId="77777777" w:rsidR="00E81588" w:rsidRPr="008E1D2E" w:rsidRDefault="00E81588" w:rsidP="00E81588">
      <w:pPr>
        <w:pStyle w:val="Textkrper"/>
        <w:tabs>
          <w:tab w:val="left" w:pos="6369"/>
        </w:tabs>
        <w:spacing w:before="100"/>
        <w:ind w:left="225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</w:rPr>
        <w:t>Finanzstelle:</w:t>
      </w:r>
      <w:r w:rsidRPr="008E1D2E">
        <w:rPr>
          <w:rFonts w:asciiTheme="majorHAnsi" w:hAnsiTheme="majorHAnsi" w:cstheme="majorHAnsi"/>
          <w:color w:val="1F497D" w:themeColor="text2"/>
          <w:spacing w:val="-44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0FD0C017" w14:textId="77777777" w:rsidR="00E81588" w:rsidRPr="008E1D2E" w:rsidRDefault="00E81588" w:rsidP="00E81588">
      <w:pPr>
        <w:pStyle w:val="Textkrper"/>
        <w:spacing w:before="8"/>
        <w:rPr>
          <w:rFonts w:asciiTheme="majorHAnsi" w:hAnsiTheme="majorHAnsi" w:cstheme="majorHAnsi"/>
          <w:b w:val="0"/>
          <w:color w:val="1F497D" w:themeColor="text2"/>
          <w:sz w:val="39"/>
        </w:rPr>
      </w:pPr>
    </w:p>
    <w:p w14:paraId="507767F4" w14:textId="553D639E" w:rsidR="00795A2F" w:rsidRDefault="00795A2F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b/>
          <w:color w:val="1F497D" w:themeColor="text2"/>
          <w:spacing w:val="-2"/>
          <w:sz w:val="24"/>
        </w:rPr>
      </w:pPr>
      <w:r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Für welche der Maßnahmen beantragen Sie</w:t>
      </w:r>
      <w:r w:rsidR="00D555F3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 xml:space="preserve"> eine</w:t>
      </w:r>
      <w:r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 xml:space="preserve"> Förderung?</w:t>
      </w:r>
    </w:p>
    <w:p w14:paraId="59832A0B" w14:textId="7F65AB28" w:rsidR="00795A2F" w:rsidRDefault="00A20C36" w:rsidP="0014582D">
      <w:pPr>
        <w:pStyle w:val="Textkrper"/>
        <w:spacing w:before="100"/>
        <w:ind w:left="284" w:hanging="284"/>
        <w:rPr>
          <w:rFonts w:asciiTheme="majorHAnsi" w:hAnsiTheme="majorHAnsi" w:cstheme="majorHAnsi"/>
          <w:b w:val="0"/>
          <w:bCs w:val="0"/>
          <w:color w:val="1F497D" w:themeColor="text2"/>
          <w:sz w:val="22"/>
          <w:szCs w:val="22"/>
        </w:rPr>
      </w:pPr>
      <w:sdt>
        <w:sdtPr>
          <w:rPr>
            <w:rFonts w:asciiTheme="majorHAnsi" w:hAnsiTheme="majorHAnsi" w:cstheme="majorHAnsi"/>
            <w:color w:val="1F497D" w:themeColor="text2"/>
            <w:sz w:val="22"/>
            <w:szCs w:val="22"/>
          </w:rPr>
          <w:id w:val="143147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256">
            <w:rPr>
              <w:rFonts w:ascii="MS Gothic" w:eastAsia="MS Gothic" w:hAnsi="MS Gothic" w:cstheme="majorHAnsi" w:hint="eastAsia"/>
              <w:color w:val="1F497D" w:themeColor="text2"/>
              <w:sz w:val="22"/>
              <w:szCs w:val="22"/>
            </w:rPr>
            <w:t>☐</w:t>
          </w:r>
        </w:sdtContent>
      </w:sdt>
      <w:r w:rsidR="00663629"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 </w:t>
      </w:r>
      <w:r w:rsidR="00795A2F" w:rsidRPr="0014582D">
        <w:rPr>
          <w:rFonts w:asciiTheme="majorHAnsi" w:hAnsiTheme="majorHAnsi" w:cstheme="majorHAnsi"/>
          <w:b w:val="0"/>
          <w:bCs w:val="0"/>
          <w:color w:val="1F497D" w:themeColor="text2"/>
          <w:sz w:val="22"/>
          <w:szCs w:val="22"/>
        </w:rPr>
        <w:t>Förderung von Mobilitätsfenstern und strukturierten Kurzzeit-Mobilitäten für Incomings und Outgoings</w:t>
      </w:r>
    </w:p>
    <w:p w14:paraId="17F0BB15" w14:textId="4B595FBE" w:rsidR="00795A2F" w:rsidRDefault="00A20C36" w:rsidP="00663629">
      <w:pPr>
        <w:pStyle w:val="Textkrper"/>
        <w:spacing w:before="100"/>
        <w:rPr>
          <w:rFonts w:asciiTheme="majorHAnsi" w:hAnsiTheme="majorHAnsi" w:cstheme="majorHAnsi"/>
          <w:b w:val="0"/>
          <w:bCs w:val="0"/>
          <w:color w:val="1F497D" w:themeColor="text2"/>
          <w:sz w:val="22"/>
          <w:szCs w:val="22"/>
        </w:rPr>
      </w:pPr>
      <w:sdt>
        <w:sdtPr>
          <w:rPr>
            <w:rFonts w:asciiTheme="majorHAnsi" w:hAnsiTheme="majorHAnsi" w:cstheme="majorHAnsi"/>
            <w:b w:val="0"/>
            <w:bCs w:val="0"/>
            <w:color w:val="1F497D" w:themeColor="text2"/>
            <w:sz w:val="22"/>
            <w:szCs w:val="22"/>
          </w:rPr>
          <w:id w:val="80019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29">
            <w:rPr>
              <w:rFonts w:ascii="MS Gothic" w:eastAsia="MS Gothic" w:hAnsi="MS Gothic" w:cstheme="majorHAnsi" w:hint="eastAsia"/>
              <w:b w:val="0"/>
              <w:bCs w:val="0"/>
              <w:color w:val="1F497D" w:themeColor="text2"/>
              <w:sz w:val="22"/>
              <w:szCs w:val="22"/>
            </w:rPr>
            <w:t>☐</w:t>
          </w:r>
        </w:sdtContent>
      </w:sdt>
      <w:r w:rsidR="00663629">
        <w:rPr>
          <w:rFonts w:asciiTheme="majorHAnsi" w:hAnsiTheme="majorHAnsi" w:cstheme="majorHAnsi"/>
          <w:b w:val="0"/>
          <w:bCs w:val="0"/>
          <w:color w:val="1F497D" w:themeColor="text2"/>
          <w:sz w:val="22"/>
          <w:szCs w:val="22"/>
        </w:rPr>
        <w:t xml:space="preserve"> </w:t>
      </w:r>
      <w:r w:rsidR="00663629" w:rsidRPr="00663629">
        <w:rPr>
          <w:rFonts w:asciiTheme="majorHAnsi" w:hAnsiTheme="majorHAnsi" w:cstheme="majorHAnsi"/>
          <w:b w:val="0"/>
          <w:bCs w:val="0"/>
          <w:color w:val="1F497D" w:themeColor="text2"/>
          <w:sz w:val="22"/>
          <w:szCs w:val="22"/>
        </w:rPr>
        <w:t>F</w:t>
      </w:r>
      <w:r w:rsidR="00795A2F" w:rsidRPr="0014582D">
        <w:rPr>
          <w:rFonts w:asciiTheme="majorHAnsi" w:hAnsiTheme="majorHAnsi" w:cstheme="majorHAnsi"/>
          <w:b w:val="0"/>
          <w:bCs w:val="0"/>
          <w:color w:val="1F497D" w:themeColor="text2"/>
          <w:sz w:val="22"/>
          <w:szCs w:val="22"/>
        </w:rPr>
        <w:t>örderung neuer englisch- oder französischsprachiger Lehrangebote</w:t>
      </w:r>
    </w:p>
    <w:p w14:paraId="670519FA" w14:textId="11ABBF0A" w:rsidR="00795A2F" w:rsidRPr="0014582D" w:rsidRDefault="00A20C36" w:rsidP="0014582D">
      <w:pPr>
        <w:pStyle w:val="Textkrper"/>
        <w:spacing w:before="100"/>
        <w:rPr>
          <w:rFonts w:asciiTheme="majorHAnsi" w:hAnsiTheme="majorHAnsi" w:cstheme="majorHAnsi"/>
          <w:b w:val="0"/>
          <w:color w:val="1F497D" w:themeColor="text2"/>
          <w:sz w:val="22"/>
          <w:szCs w:val="22"/>
        </w:rPr>
      </w:pPr>
      <w:sdt>
        <w:sdtPr>
          <w:rPr>
            <w:rFonts w:asciiTheme="majorHAnsi" w:hAnsiTheme="majorHAnsi" w:cstheme="majorHAnsi"/>
            <w:color w:val="1F497D" w:themeColor="text2"/>
            <w:sz w:val="22"/>
            <w:szCs w:val="22"/>
          </w:rPr>
          <w:id w:val="-3234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29">
            <w:rPr>
              <w:rFonts w:ascii="MS Gothic" w:eastAsia="MS Gothic" w:hAnsi="MS Gothic" w:cstheme="majorHAnsi" w:hint="eastAsia"/>
              <w:color w:val="1F497D" w:themeColor="text2"/>
              <w:sz w:val="22"/>
              <w:szCs w:val="22"/>
            </w:rPr>
            <w:t>☐</w:t>
          </w:r>
        </w:sdtContent>
      </w:sdt>
      <w:r w:rsidR="00663629"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 </w:t>
      </w:r>
      <w:r w:rsidR="00795A2F" w:rsidRPr="0014582D">
        <w:rPr>
          <w:rFonts w:asciiTheme="majorHAnsi" w:hAnsiTheme="majorHAnsi" w:cstheme="majorHAnsi"/>
          <w:b w:val="0"/>
          <w:bCs w:val="0"/>
          <w:color w:val="1F497D" w:themeColor="text2"/>
          <w:sz w:val="22"/>
          <w:szCs w:val="22"/>
        </w:rPr>
        <w:t>Förderung des internationalen Matchmaking</w:t>
      </w:r>
    </w:p>
    <w:p w14:paraId="2E9041FF" w14:textId="77777777" w:rsidR="00795A2F" w:rsidRDefault="00795A2F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b/>
          <w:color w:val="1F497D" w:themeColor="text2"/>
          <w:spacing w:val="-2"/>
          <w:sz w:val="24"/>
        </w:rPr>
      </w:pPr>
    </w:p>
    <w:p w14:paraId="60B36600" w14:textId="77777777" w:rsidR="00CB3256" w:rsidRDefault="00E81588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color w:val="1F497D" w:themeColor="text2"/>
          <w:sz w:val="24"/>
        </w:rPr>
      </w:pP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lastRenderedPageBreak/>
        <w:t>Kurzbezeichnung</w:t>
      </w:r>
      <w:r w:rsidRPr="008E1D2E">
        <w:rPr>
          <w:rFonts w:asciiTheme="majorHAnsi" w:hAnsiTheme="majorHAnsi" w:cstheme="majorHAnsi"/>
          <w:b/>
          <w:color w:val="1F497D" w:themeColor="text2"/>
          <w:spacing w:val="-1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1"/>
          <w:sz w:val="24"/>
        </w:rPr>
        <w:t>des</w:t>
      </w:r>
      <w:r w:rsidRPr="008E1D2E">
        <w:rPr>
          <w:rFonts w:asciiTheme="majorHAnsi" w:hAnsiTheme="majorHAnsi" w:cstheme="majorHAnsi"/>
          <w:b/>
          <w:color w:val="1F497D" w:themeColor="text2"/>
          <w:spacing w:val="-10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1"/>
          <w:sz w:val="24"/>
        </w:rPr>
        <w:t>Vorhabens/Titel:</w:t>
      </w:r>
      <w:r w:rsidRPr="008E1D2E">
        <w:rPr>
          <w:rFonts w:asciiTheme="majorHAnsi" w:hAnsiTheme="majorHAnsi" w:cstheme="majorHAnsi"/>
          <w:b/>
          <w:color w:val="1F497D" w:themeColor="text2"/>
          <w:spacing w:val="-49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  <w:sz w:val="24"/>
        </w:rPr>
        <w:t xml:space="preserve"> </w:t>
      </w:r>
    </w:p>
    <w:p w14:paraId="2D01EE6C" w14:textId="3E8219D4" w:rsidR="003A41C2" w:rsidRPr="0014582D" w:rsidRDefault="005A4D4A" w:rsidP="0014582D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color w:val="1F497D" w:themeColor="text2"/>
          <w:spacing w:val="51"/>
        </w:rPr>
      </w:pPr>
      <w:r w:rsidRPr="0014582D">
        <w:rPr>
          <w:rFonts w:asciiTheme="majorHAnsi" w:hAnsiTheme="majorHAnsi" w:cstheme="majorHAnsi"/>
          <w:b/>
          <w:bCs/>
          <w:noProof/>
          <w:color w:val="1F497D" w:themeColor="text2"/>
          <w:spacing w:val="-2"/>
        </w:rPr>
        <mc:AlternateContent>
          <mc:Choice Requires="wps">
            <w:drawing>
              <wp:anchor distT="45720" distB="45720" distL="114300" distR="114300" simplePos="0" relativeHeight="251660292" behindDoc="0" locked="0" layoutInCell="1" allowOverlap="1" wp14:anchorId="3E2470D6" wp14:editId="7F5F93C0">
                <wp:simplePos x="0" y="0"/>
                <wp:positionH relativeFrom="margin">
                  <wp:posOffset>146685</wp:posOffset>
                </wp:positionH>
                <wp:positionV relativeFrom="paragraph">
                  <wp:posOffset>371475</wp:posOffset>
                </wp:positionV>
                <wp:extent cx="5909945" cy="1404620"/>
                <wp:effectExtent l="0" t="0" r="14605" b="17780"/>
                <wp:wrapSquare wrapText="bothSides"/>
                <wp:docPr id="4301000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0D47" w14:textId="4843CC16" w:rsidR="003A41C2" w:rsidRDefault="003A41C2" w:rsidP="003A41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470D6" id="Textfeld 2" o:spid="_x0000_s1028" type="#_x0000_t202" style="position:absolute;left:0;text-align:left;margin-left:11.55pt;margin-top:29.25pt;width:465.35pt;height:110.6pt;z-index:2516602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">
                <v:textbox style="mso-fit-shape-to-text:t">
                  <w:txbxContent>
                    <w:p w14:paraId="24CA0D47" w14:textId="4843CC16" w:rsidR="003A41C2" w:rsidRDefault="003A41C2" w:rsidP="003A41C2"/>
                  </w:txbxContent>
                </v:textbox>
                <w10:wrap type="square" anchorx="margin"/>
              </v:shape>
            </w:pict>
          </mc:Fallback>
        </mc:AlternateContent>
      </w:r>
      <w:r w:rsidR="00CB3256" w:rsidRPr="0014582D">
        <w:rPr>
          <w:rFonts w:asciiTheme="majorHAnsi" w:hAnsiTheme="majorHAnsi" w:cstheme="majorHAnsi"/>
          <w:b/>
          <w:bCs/>
          <w:color w:val="1F497D" w:themeColor="text2"/>
          <w:sz w:val="24"/>
        </w:rPr>
        <w:t>Be</w:t>
      </w:r>
      <w:r w:rsidR="00CB3256" w:rsidRPr="0014582D">
        <w:rPr>
          <w:rFonts w:asciiTheme="majorHAnsi" w:hAnsiTheme="majorHAnsi" w:cstheme="majorHAnsi"/>
          <w:b/>
          <w:bCs/>
          <w:color w:val="1F497D" w:themeColor="text2"/>
          <w:spacing w:val="-2"/>
          <w:sz w:val="24"/>
        </w:rPr>
        <w:t>schreiben Sie Ihr Vorhaben in einem Satz:</w:t>
      </w:r>
      <w:r w:rsidR="00E81588" w:rsidRPr="0014582D">
        <w:rPr>
          <w:rFonts w:asciiTheme="majorHAnsi" w:hAnsiTheme="majorHAnsi" w:cstheme="majorHAnsi"/>
          <w:b/>
          <w:bCs/>
          <w:color w:val="1F497D" w:themeColor="text2"/>
          <w:spacing w:val="-2"/>
          <w:sz w:val="24"/>
        </w:rPr>
        <w:t xml:space="preserve">                                                     </w:t>
      </w:r>
      <w:r w:rsidR="00E81588" w:rsidRPr="0014582D">
        <w:rPr>
          <w:rFonts w:asciiTheme="majorHAnsi" w:hAnsiTheme="majorHAnsi" w:cstheme="majorHAnsi"/>
          <w:b/>
          <w:bCs/>
          <w:color w:val="1F497D" w:themeColor="text2"/>
          <w:spacing w:val="51"/>
          <w:sz w:val="24"/>
        </w:rPr>
        <w:t xml:space="preserve"> </w:t>
      </w:r>
    </w:p>
    <w:p w14:paraId="6347660D" w14:textId="77777777" w:rsidR="003A41C2" w:rsidRDefault="003A41C2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color w:val="1F497D" w:themeColor="text2"/>
          <w:spacing w:val="51"/>
          <w:sz w:val="24"/>
        </w:rPr>
      </w:pPr>
    </w:p>
    <w:p w14:paraId="5665E59B" w14:textId="69E3CD49" w:rsidR="00E81588" w:rsidRPr="008E1D2E" w:rsidRDefault="00E81588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color w:val="1F497D" w:themeColor="text2"/>
          <w:sz w:val="24"/>
        </w:rPr>
      </w:pP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Geplanter</w:t>
      </w:r>
      <w:r w:rsidRPr="008E1D2E">
        <w:rPr>
          <w:rFonts w:asciiTheme="majorHAnsi" w:hAnsiTheme="majorHAnsi" w:cstheme="majorHAnsi"/>
          <w:b/>
          <w:color w:val="1F497D" w:themeColor="text2"/>
          <w:spacing w:val="-1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Maßnahmenbeginn</w:t>
      </w:r>
      <w:r w:rsidRPr="008E1D2E">
        <w:rPr>
          <w:rFonts w:asciiTheme="majorHAnsi" w:hAnsiTheme="majorHAnsi" w:cstheme="majorHAnsi"/>
          <w:b/>
          <w:color w:val="1F497D" w:themeColor="text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(TT.MM.JJJJ):</w:t>
      </w:r>
      <w:r w:rsidRPr="008E1D2E">
        <w:rPr>
          <w:rFonts w:asciiTheme="majorHAnsi" w:hAnsiTheme="majorHAnsi" w:cstheme="majorHAnsi"/>
          <w:b/>
          <w:color w:val="1F497D" w:themeColor="text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9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2"/>
          <w:sz w:val="24"/>
        </w:rPr>
        <w:t xml:space="preserve">                                                 </w:t>
      </w:r>
      <w:r w:rsidRPr="008E1D2E">
        <w:rPr>
          <w:rFonts w:asciiTheme="majorHAnsi" w:hAnsiTheme="majorHAnsi" w:cstheme="majorHAnsi"/>
          <w:color w:val="1F497D" w:themeColor="text2"/>
          <w:spacing w:val="31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Geplantes</w:t>
      </w:r>
      <w:r w:rsidRPr="008E1D2E">
        <w:rPr>
          <w:rFonts w:asciiTheme="majorHAnsi" w:hAnsiTheme="majorHAnsi" w:cstheme="majorHAnsi"/>
          <w:b/>
          <w:color w:val="1F497D" w:themeColor="text2"/>
          <w:spacing w:val="-9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Maßnahmenende</w:t>
      </w:r>
      <w:r w:rsidRPr="008E1D2E">
        <w:rPr>
          <w:rFonts w:asciiTheme="majorHAnsi" w:hAnsiTheme="majorHAnsi" w:cstheme="majorHAnsi"/>
          <w:b/>
          <w:color w:val="1F497D" w:themeColor="text2"/>
          <w:spacing w:val="-6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1"/>
          <w:sz w:val="24"/>
        </w:rPr>
        <w:t xml:space="preserve">(TT.MM.JJJJ):    </w:t>
      </w:r>
      <w:r w:rsidRPr="008E1D2E">
        <w:rPr>
          <w:rFonts w:asciiTheme="majorHAnsi" w:hAnsiTheme="majorHAnsi" w:cstheme="majorHAnsi"/>
          <w:b/>
          <w:color w:val="1F497D" w:themeColor="text2"/>
          <w:spacing w:val="29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  <w:w w:val="1"/>
          <w:sz w:val="24"/>
          <w:u w:val="single"/>
        </w:rPr>
        <w:t xml:space="preserve"> </w:t>
      </w:r>
    </w:p>
    <w:p w14:paraId="1E264E71" w14:textId="77777777" w:rsidR="00E81588" w:rsidRPr="008E1D2E" w:rsidRDefault="00E81588" w:rsidP="00E81588">
      <w:pPr>
        <w:pStyle w:val="Textkrper"/>
        <w:spacing w:before="5"/>
        <w:rPr>
          <w:rFonts w:asciiTheme="majorHAnsi" w:hAnsiTheme="majorHAnsi" w:cstheme="majorHAnsi"/>
          <w:b w:val="0"/>
          <w:color w:val="1F497D" w:themeColor="text2"/>
          <w:sz w:val="29"/>
        </w:rPr>
      </w:pPr>
    </w:p>
    <w:p w14:paraId="491C4B9D" w14:textId="3799E872" w:rsidR="006D0B94" w:rsidRDefault="00E81588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  <w:spacing w:val="-2"/>
        </w:rPr>
        <w:t>Ggf.</w:t>
      </w:r>
      <w:r w:rsidRPr="008E1D2E">
        <w:rPr>
          <w:rFonts w:asciiTheme="majorHAnsi" w:hAnsiTheme="majorHAnsi" w:cstheme="majorHAnsi"/>
          <w:color w:val="1F497D" w:themeColor="text2"/>
          <w:spacing w:val="-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2"/>
        </w:rPr>
        <w:t>Kooperationspartner: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b w:val="0"/>
          <w:color w:val="1F497D" w:themeColor="text2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MoU/Kooperationsvereinbarung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mit</w:t>
      </w:r>
      <w:r w:rsidRPr="008E1D2E">
        <w:rPr>
          <w:rFonts w:asciiTheme="majorHAnsi" w:hAnsiTheme="majorHAnsi" w:cstheme="majorHAnsi"/>
          <w:color w:val="1F497D" w:themeColor="text2"/>
          <w:spacing w:val="-2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der</w:t>
      </w:r>
      <w:r w:rsidRPr="008E1D2E">
        <w:rPr>
          <w:rFonts w:asciiTheme="majorHAnsi" w:hAnsiTheme="majorHAnsi" w:cstheme="majorHAnsi"/>
          <w:color w:val="1F497D" w:themeColor="text2"/>
          <w:spacing w:val="-5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UdS:</w:t>
      </w:r>
      <w:r w:rsidR="006F165A" w:rsidRPr="008E1D2E">
        <w:rPr>
          <w:rFonts w:asciiTheme="majorHAnsi" w:hAnsiTheme="majorHAnsi" w:cstheme="majorHAnsi"/>
          <w:color w:val="1F497D" w:themeColor="text2"/>
        </w:rPr>
        <w:t xml:space="preserve"> </w:t>
      </w:r>
    </w:p>
    <w:p w14:paraId="3E9C0471" w14:textId="6CAD9503" w:rsidR="00E81588" w:rsidRDefault="00A20C36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-56318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6F165A" w:rsidRPr="008E1D2E">
        <w:rPr>
          <w:rFonts w:asciiTheme="majorHAnsi" w:hAnsiTheme="majorHAnsi" w:cstheme="majorHAnsi"/>
          <w:color w:val="1F497D" w:themeColor="text2"/>
        </w:rPr>
        <w:t xml:space="preserve">   vorhanden</w:t>
      </w:r>
    </w:p>
    <w:p w14:paraId="193E27E2" w14:textId="77777777" w:rsidR="006D0B94" w:rsidRDefault="00A20C36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96747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6D0B94">
        <w:rPr>
          <w:rFonts w:asciiTheme="majorHAnsi" w:hAnsiTheme="majorHAnsi" w:cstheme="majorHAnsi"/>
          <w:color w:val="1F497D" w:themeColor="text2"/>
        </w:rPr>
        <w:t xml:space="preserve">   nicht vorhanden</w:t>
      </w:r>
    </w:p>
    <w:p w14:paraId="12C49E19" w14:textId="77777777" w:rsidR="004E795B" w:rsidRDefault="004E795B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</w:p>
    <w:p w14:paraId="323B1E7D" w14:textId="6627751C" w:rsidR="00522BF1" w:rsidRPr="006D0B94" w:rsidRDefault="00522BF1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</w:rPr>
        <w:t>Falls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weitere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Fördermittel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bei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einem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anderen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Fonds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der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UdS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(GradUS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global,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Forschungsfonds,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UniGR-Anschubfinanzierung…)</w:t>
      </w:r>
      <w:r w:rsidR="004121F2"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beantragt/genehmigt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wurden:</w:t>
      </w:r>
    </w:p>
    <w:p w14:paraId="210D5E7B" w14:textId="77777777" w:rsidR="00E81588" w:rsidRPr="008E1D2E" w:rsidRDefault="00E81588" w:rsidP="00FB3BC7">
      <w:pPr>
        <w:pStyle w:val="Textkrper"/>
        <w:spacing w:before="101" w:line="252" w:lineRule="auto"/>
        <w:ind w:left="292" w:right="100"/>
        <w:jc w:val="both"/>
        <w:rPr>
          <w:rFonts w:asciiTheme="majorHAnsi" w:hAnsiTheme="majorHAnsi" w:cstheme="majorHAnsi"/>
          <w:color w:val="1F497D" w:themeColor="text2"/>
          <w:spacing w:val="1"/>
        </w:rPr>
      </w:pPr>
      <w:r w:rsidRPr="008E1D2E">
        <w:rPr>
          <w:rFonts w:asciiTheme="majorHAnsi" w:hAnsiTheme="majorHAnsi" w:cstheme="majorHAnsi"/>
          <w:color w:val="1F497D" w:themeColor="text2"/>
        </w:rPr>
        <w:t>Fonds:</w:t>
      </w:r>
      <w:r w:rsidR="00FB3BC7" w:rsidRPr="008E1D2E">
        <w:rPr>
          <w:rFonts w:asciiTheme="majorHAnsi" w:hAnsiTheme="majorHAnsi" w:cstheme="majorHAnsi"/>
          <w:color w:val="1F497D" w:themeColor="text2"/>
        </w:rPr>
        <w:t xml:space="preserve">      </w:t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  <w:t xml:space="preserve">                                   </w:t>
      </w:r>
    </w:p>
    <w:p w14:paraId="18EE6097" w14:textId="77777777" w:rsidR="00E81588" w:rsidRPr="008E1D2E" w:rsidRDefault="00E81588" w:rsidP="00E81588">
      <w:pPr>
        <w:pStyle w:val="Textkrper"/>
        <w:tabs>
          <w:tab w:val="left" w:pos="8039"/>
        </w:tabs>
        <w:spacing w:before="75"/>
        <w:ind w:left="292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  <w:spacing w:val="-2"/>
        </w:rPr>
        <w:t>Höhe</w:t>
      </w:r>
      <w:r w:rsidRPr="008E1D2E">
        <w:rPr>
          <w:rFonts w:asciiTheme="majorHAnsi" w:hAnsiTheme="majorHAnsi" w:cstheme="majorHAnsi"/>
          <w:color w:val="1F497D" w:themeColor="text2"/>
          <w:spacing w:val="2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2"/>
        </w:rPr>
        <w:t>der beantragten/genehmigten</w:t>
      </w:r>
      <w:r w:rsidRPr="008E1D2E">
        <w:rPr>
          <w:rFonts w:asciiTheme="majorHAnsi" w:hAnsiTheme="majorHAnsi" w:cstheme="majorHAnsi"/>
          <w:color w:val="1F497D" w:themeColor="text2"/>
          <w:spacing w:val="-13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 xml:space="preserve">Summe: </w:t>
      </w:r>
      <w:r w:rsidRPr="008E1D2E">
        <w:rPr>
          <w:rFonts w:asciiTheme="majorHAnsi" w:hAnsiTheme="majorHAnsi" w:cstheme="majorHAnsi"/>
          <w:color w:val="1F497D" w:themeColor="text2"/>
          <w:spacing w:val="-13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0BFC3469" w14:textId="77777777" w:rsidR="00E81588" w:rsidRPr="008E1D2E" w:rsidRDefault="00E81588" w:rsidP="00E81588">
      <w:pPr>
        <w:pStyle w:val="Textkrper"/>
        <w:tabs>
          <w:tab w:val="left" w:pos="6284"/>
        </w:tabs>
        <w:spacing w:before="197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</w:rPr>
        <w:t>beantragt</w:t>
      </w:r>
      <w:r w:rsidRPr="008E1D2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am</w:t>
      </w:r>
      <w:r w:rsidRPr="008E1D2E">
        <w:rPr>
          <w:rFonts w:asciiTheme="majorHAnsi" w:hAnsiTheme="majorHAnsi" w:cstheme="majorHAnsi"/>
          <w:color w:val="1F497D" w:themeColor="text2"/>
          <w:spacing w:val="-10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 xml:space="preserve">(TT.MM.JJJJ):       </w:t>
      </w:r>
      <w:r w:rsidRPr="008E1D2E">
        <w:rPr>
          <w:rFonts w:asciiTheme="majorHAnsi" w:hAnsiTheme="majorHAnsi" w:cstheme="majorHAnsi"/>
          <w:color w:val="1F497D" w:themeColor="text2"/>
          <w:spacing w:val="-4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6573526B" w14:textId="77777777" w:rsidR="00E81588" w:rsidRPr="008E1D2E" w:rsidRDefault="00E81588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  <w:u w:val="single"/>
        </w:rPr>
      </w:pPr>
      <w:bookmarkStart w:id="2" w:name="2)_Vorhaben_und_Zielsetzung:"/>
      <w:bookmarkEnd w:id="2"/>
      <w:r w:rsidRPr="008E1D2E">
        <w:rPr>
          <w:rFonts w:asciiTheme="majorHAnsi" w:hAnsiTheme="majorHAnsi" w:cstheme="majorHAnsi"/>
          <w:color w:val="1F497D" w:themeColor="text2"/>
        </w:rPr>
        <w:t>genehmigt</w:t>
      </w:r>
      <w:r w:rsidRPr="008E1D2E">
        <w:rPr>
          <w:rFonts w:asciiTheme="majorHAnsi" w:hAnsiTheme="majorHAnsi" w:cstheme="majorHAnsi"/>
          <w:color w:val="1F497D" w:themeColor="text2"/>
          <w:spacing w:val="-13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am</w:t>
      </w:r>
      <w:r w:rsidRPr="008E1D2E">
        <w:rPr>
          <w:rFonts w:asciiTheme="majorHAnsi" w:hAnsiTheme="majorHAnsi" w:cstheme="majorHAnsi"/>
          <w:color w:val="1F497D" w:themeColor="text2"/>
          <w:spacing w:val="-8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 xml:space="preserve">(TT.MM.JJJJ):      </w:t>
      </w:r>
      <w:r w:rsidRPr="008E1D2E">
        <w:rPr>
          <w:rFonts w:asciiTheme="majorHAnsi" w:hAnsiTheme="majorHAnsi" w:cstheme="majorHAnsi"/>
          <w:color w:val="1F497D" w:themeColor="text2"/>
          <w:spacing w:val="-30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142DCE81" w14:textId="77777777" w:rsidR="001E4E1F" w:rsidRDefault="001E4E1F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3C57F977" w14:textId="77777777" w:rsidR="00E81588" w:rsidRPr="008E1D2E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77"/>
        </w:tabs>
        <w:autoSpaceDE w:val="0"/>
        <w:autoSpaceDN w:val="0"/>
        <w:spacing w:before="159" w:after="0" w:line="240" w:lineRule="auto"/>
        <w:ind w:left="576" w:hanging="288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Vorhaben</w:t>
      </w:r>
      <w:r w:rsidRPr="008E1D2E">
        <w:rPr>
          <w:rFonts w:asciiTheme="majorHAnsi" w:hAnsiTheme="majorHAnsi" w:cstheme="majorHAnsi"/>
          <w:b/>
          <w:color w:val="1F497D" w:themeColor="text2"/>
          <w:spacing w:val="-1"/>
          <w:sz w:val="26"/>
          <w:szCs w:val="26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und</w:t>
      </w:r>
      <w:r w:rsidRPr="008E1D2E">
        <w:rPr>
          <w:rFonts w:asciiTheme="majorHAnsi" w:hAnsiTheme="majorHAnsi" w:cstheme="majorHAnsi"/>
          <w:b/>
          <w:color w:val="1F497D" w:themeColor="text2"/>
          <w:spacing w:val="-11"/>
          <w:sz w:val="26"/>
          <w:szCs w:val="26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Zielsetzung:</w:t>
      </w:r>
    </w:p>
    <w:p w14:paraId="160A1277" w14:textId="77777777" w:rsidR="00E81588" w:rsidRPr="008E1D2E" w:rsidRDefault="00E81588" w:rsidP="00E81588">
      <w:pPr>
        <w:pStyle w:val="Textkrper"/>
        <w:spacing w:before="2"/>
        <w:rPr>
          <w:rFonts w:asciiTheme="majorHAnsi" w:hAnsiTheme="majorHAnsi" w:cstheme="majorHAnsi"/>
          <w:color w:val="1F497D" w:themeColor="text2"/>
          <w:sz w:val="26"/>
        </w:rPr>
      </w:pPr>
    </w:p>
    <w:p w14:paraId="3C56604D" w14:textId="7965A48F" w:rsidR="004121F2" w:rsidRDefault="00735475" w:rsidP="000E0511">
      <w:pPr>
        <w:pStyle w:val="Textkrper"/>
        <w:spacing w:line="312" w:lineRule="exact"/>
        <w:ind w:left="306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 w:cstheme="majorHAnsi"/>
          <w:color w:val="1F497D" w:themeColor="text2"/>
        </w:rPr>
        <w:t>Beschreibung der Maßnahme, des Zeitplans, Nennung der Zielgruppe</w:t>
      </w:r>
      <w:r w:rsidR="003322F4">
        <w:rPr>
          <w:rFonts w:asciiTheme="majorHAnsi" w:hAnsiTheme="majorHAnsi" w:cstheme="majorHAnsi"/>
          <w:color w:val="1F497D" w:themeColor="text2"/>
        </w:rPr>
        <w:t xml:space="preserve"> und </w:t>
      </w:r>
      <w:r w:rsidR="00FC7D3F">
        <w:rPr>
          <w:rFonts w:asciiTheme="majorHAnsi" w:hAnsiTheme="majorHAnsi" w:cstheme="majorHAnsi"/>
          <w:color w:val="1F497D" w:themeColor="text2"/>
        </w:rPr>
        <w:t xml:space="preserve">ggf. </w:t>
      </w:r>
      <w:r w:rsidR="003322F4">
        <w:rPr>
          <w:rFonts w:asciiTheme="majorHAnsi" w:hAnsiTheme="majorHAnsi" w:cstheme="majorHAnsi"/>
          <w:color w:val="1F497D" w:themeColor="text2"/>
        </w:rPr>
        <w:t>welche Disziplinen bei Ihrem Projekt berücksichtig werden</w:t>
      </w:r>
      <w:r w:rsidR="001262BD">
        <w:rPr>
          <w:rFonts w:asciiTheme="majorHAnsi" w:hAnsiTheme="majorHAnsi" w:cstheme="majorHAnsi"/>
          <w:color w:val="1F497D" w:themeColor="text2"/>
        </w:rPr>
        <w:t xml:space="preserve">. </w:t>
      </w:r>
      <w:r w:rsidRPr="00957D4C">
        <w:rPr>
          <w:rFonts w:asciiTheme="majorHAnsi" w:hAnsiTheme="majorHAnsi" w:cstheme="majorHAnsi"/>
          <w:color w:val="1F497D" w:themeColor="text2"/>
          <w:highlight w:val="yellow"/>
        </w:rPr>
        <w:t>(</w:t>
      </w:r>
      <w:r w:rsidRPr="00735475">
        <w:rPr>
          <w:rFonts w:asciiTheme="majorHAnsi" w:hAnsiTheme="majorHAnsi" w:cstheme="majorHAnsi"/>
          <w:color w:val="1F497D" w:themeColor="text2"/>
          <w:highlight w:val="yellow"/>
        </w:rPr>
        <w:t xml:space="preserve">max. </w:t>
      </w:r>
      <w:r w:rsidR="00852E03">
        <w:rPr>
          <w:rFonts w:asciiTheme="majorHAnsi" w:hAnsiTheme="majorHAnsi" w:cstheme="majorHAnsi"/>
          <w:color w:val="1F497D" w:themeColor="text2"/>
          <w:highlight w:val="yellow"/>
        </w:rPr>
        <w:t>2.000</w:t>
      </w:r>
      <w:r w:rsidRPr="00735475">
        <w:rPr>
          <w:rFonts w:asciiTheme="majorHAnsi" w:hAnsiTheme="majorHAnsi" w:cstheme="majorHAnsi"/>
          <w:color w:val="1F497D" w:themeColor="text2"/>
          <w:highlight w:val="yellow"/>
        </w:rPr>
        <w:t xml:space="preserve"> Zeiche</w:t>
      </w:r>
      <w:r w:rsidRPr="00957D4C">
        <w:rPr>
          <w:rFonts w:asciiTheme="majorHAnsi" w:hAnsiTheme="majorHAnsi" w:cstheme="majorHAnsi"/>
          <w:color w:val="1F497D" w:themeColor="text2"/>
          <w:highlight w:val="yellow"/>
        </w:rPr>
        <w:t>n)</w:t>
      </w:r>
      <w:r w:rsidR="000E0511">
        <w:rPr>
          <w:rFonts w:asciiTheme="majorHAnsi" w:hAnsiTheme="majorHAnsi" w:cstheme="majorHAnsi"/>
          <w:color w:val="1F497D" w:themeColor="text2"/>
        </w:rPr>
        <w:t xml:space="preserve"> </w:t>
      </w:r>
    </w:p>
    <w:p w14:paraId="5A01AC3A" w14:textId="34D921E7" w:rsidR="00036A92" w:rsidRDefault="00036A92" w:rsidP="000E0511">
      <w:pPr>
        <w:pStyle w:val="Textkrper"/>
        <w:spacing w:line="312" w:lineRule="exact"/>
        <w:ind w:left="306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noProof/>
          <w:color w:val="1F497D" w:themeColor="text2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36A25BD8" wp14:editId="08F6701D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5678805" cy="3962400"/>
                <wp:effectExtent l="0" t="0" r="17145" b="19050"/>
                <wp:wrapTopAndBottom/>
                <wp:docPr id="2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805" cy="3962400"/>
                        </a:xfrm>
                        <a:prstGeom prst="rect">
                          <a:avLst/>
                        </a:prstGeom>
                        <a:noFill/>
                        <a:ln w="93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C5AE8" id="docshape23" o:spid="_x0000_s1026" style="position:absolute;margin-left:0;margin-top:21.35pt;width:447.15pt;height:312pt;z-index:-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" filled="f" strokeweight=".25931mm">
                <w10:wrap type="topAndBottom" anchorx="margin"/>
              </v:rect>
            </w:pict>
          </mc:Fallback>
        </mc:AlternateContent>
      </w:r>
    </w:p>
    <w:p w14:paraId="615E9F94" w14:textId="2E01161B" w:rsidR="00036A92" w:rsidRPr="008E1D2E" w:rsidRDefault="00036A92" w:rsidP="000E0511">
      <w:pPr>
        <w:pStyle w:val="Textkrper"/>
        <w:spacing w:line="312" w:lineRule="exact"/>
        <w:ind w:left="306"/>
        <w:rPr>
          <w:rFonts w:asciiTheme="majorHAnsi" w:hAnsiTheme="majorHAnsi" w:cstheme="majorHAnsi"/>
          <w:color w:val="1F497D" w:themeColor="text2"/>
        </w:rPr>
      </w:pPr>
    </w:p>
    <w:p w14:paraId="58B94BAE" w14:textId="2382A72F" w:rsidR="001E4E1F" w:rsidRPr="008E1D2E" w:rsidRDefault="001E4E1F" w:rsidP="0014582D">
      <w:pPr>
        <w:pStyle w:val="Textkrper"/>
        <w:spacing w:before="100" w:line="278" w:lineRule="auto"/>
        <w:ind w:left="284" w:right="688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</w:rPr>
        <w:t>Inwiefern</w:t>
      </w:r>
      <w:r w:rsidRPr="008E1D2E">
        <w:rPr>
          <w:rFonts w:asciiTheme="majorHAnsi" w:hAnsiTheme="majorHAnsi" w:cstheme="majorHAnsi"/>
          <w:color w:val="1F497D" w:themeColor="text2"/>
          <w:spacing w:val="-15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trägt</w:t>
      </w:r>
      <w:r w:rsidRPr="008E1D2E">
        <w:rPr>
          <w:rFonts w:asciiTheme="majorHAnsi" w:hAnsiTheme="majorHAnsi" w:cstheme="majorHAnsi"/>
          <w:color w:val="1F497D" w:themeColor="text2"/>
          <w:spacing w:val="-15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das</w:t>
      </w:r>
      <w:r w:rsidRPr="008E1D2E">
        <w:rPr>
          <w:rFonts w:asciiTheme="majorHAnsi" w:hAnsiTheme="majorHAnsi" w:cstheme="majorHAnsi"/>
          <w:color w:val="1F497D" w:themeColor="text2"/>
          <w:spacing w:val="-15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Vorhaben</w:t>
      </w:r>
      <w:r w:rsidRPr="008E1D2E">
        <w:rPr>
          <w:rFonts w:asciiTheme="majorHAnsi" w:hAnsiTheme="majorHAnsi" w:cstheme="majorHAnsi"/>
          <w:color w:val="1F497D" w:themeColor="text2"/>
          <w:spacing w:val="-15"/>
        </w:rPr>
        <w:t xml:space="preserve"> </w:t>
      </w:r>
      <w:r w:rsidR="00CC19BA">
        <w:rPr>
          <w:rFonts w:asciiTheme="majorHAnsi" w:hAnsiTheme="majorHAnsi" w:cstheme="majorHAnsi"/>
          <w:color w:val="1F497D" w:themeColor="text2"/>
          <w:spacing w:val="-15"/>
        </w:rPr>
        <w:t xml:space="preserve">zur Stärkung </w:t>
      </w:r>
      <w:r w:rsidR="00A776CD">
        <w:rPr>
          <w:rFonts w:asciiTheme="majorHAnsi" w:hAnsiTheme="majorHAnsi" w:cstheme="majorHAnsi"/>
          <w:color w:val="1F497D" w:themeColor="text2"/>
          <w:spacing w:val="-15"/>
        </w:rPr>
        <w:t xml:space="preserve">der Internationalisierung </w:t>
      </w:r>
      <w:r w:rsidR="004E0B9F">
        <w:rPr>
          <w:rFonts w:asciiTheme="majorHAnsi" w:hAnsiTheme="majorHAnsi" w:cstheme="majorHAnsi"/>
          <w:color w:val="1F497D" w:themeColor="text2"/>
          <w:spacing w:val="-15"/>
        </w:rPr>
        <w:t xml:space="preserve">der UdS </w:t>
      </w:r>
      <w:r w:rsidR="00A776CD">
        <w:rPr>
          <w:rFonts w:asciiTheme="majorHAnsi" w:hAnsiTheme="majorHAnsi" w:cstheme="majorHAnsi"/>
          <w:color w:val="1F497D" w:themeColor="text2"/>
          <w:spacing w:val="-15"/>
        </w:rPr>
        <w:t>bei?</w:t>
      </w:r>
      <w:r w:rsidR="00036A92">
        <w:rPr>
          <w:rFonts w:asciiTheme="majorHAnsi" w:hAnsiTheme="majorHAnsi" w:cstheme="majorHAnsi"/>
          <w:color w:val="1F497D" w:themeColor="text2"/>
          <w:spacing w:val="-15"/>
        </w:rPr>
        <w:t xml:space="preserve"> </w:t>
      </w:r>
      <w:r w:rsidR="00036A92">
        <w:rPr>
          <w:rFonts w:asciiTheme="majorHAnsi" w:hAnsiTheme="majorHAnsi" w:cstheme="majorHAnsi"/>
          <w:color w:val="1F497D" w:themeColor="text2"/>
        </w:rPr>
        <w:t xml:space="preserve">Sollte das Projekt auf Erfahrungen mit </w:t>
      </w:r>
      <w:r w:rsidR="008C1C42">
        <w:rPr>
          <w:rFonts w:asciiTheme="majorHAnsi" w:hAnsiTheme="majorHAnsi" w:cstheme="majorHAnsi"/>
          <w:color w:val="1F497D" w:themeColor="text2"/>
        </w:rPr>
        <w:t>möglichen</w:t>
      </w:r>
      <w:r w:rsidR="00036A92">
        <w:rPr>
          <w:rFonts w:asciiTheme="majorHAnsi" w:hAnsiTheme="majorHAnsi" w:cstheme="majorHAnsi"/>
          <w:color w:val="1F497D" w:themeColor="text2"/>
        </w:rPr>
        <w:t xml:space="preserve"> Kooperationspartnern aufbauen, erläutern Sie diese</w:t>
      </w:r>
      <w:r w:rsidR="00B72E52">
        <w:rPr>
          <w:rFonts w:asciiTheme="majorHAnsi" w:hAnsiTheme="majorHAnsi" w:cstheme="majorHAnsi"/>
          <w:color w:val="1F497D" w:themeColor="text2"/>
        </w:rPr>
        <w:t>.</w:t>
      </w:r>
      <w:r w:rsidR="003E0AB9">
        <w:rPr>
          <w:rFonts w:asciiTheme="majorHAnsi" w:hAnsiTheme="majorHAnsi" w:cstheme="majorHAnsi"/>
          <w:color w:val="1F497D" w:themeColor="text2"/>
          <w:spacing w:val="-15"/>
        </w:rPr>
        <w:t xml:space="preserve"> </w:t>
      </w:r>
      <w:r w:rsidR="00A776CD">
        <w:rPr>
          <w:rFonts w:asciiTheme="majorHAnsi" w:hAnsiTheme="majorHAnsi" w:cstheme="majorHAnsi"/>
          <w:color w:val="1F497D" w:themeColor="text2"/>
          <w:spacing w:val="-15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63"/>
        </w:rPr>
        <w:t xml:space="preserve"> </w:t>
      </w:r>
      <w:r w:rsidRPr="00EC6BAB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(max.</w:t>
      </w:r>
      <w:r w:rsidRPr="00EC6BAB">
        <w:rPr>
          <w:rFonts w:asciiTheme="majorHAnsi" w:hAnsiTheme="majorHAnsi" w:cstheme="majorHAnsi"/>
          <w:color w:val="1F497D" w:themeColor="text2"/>
          <w:spacing w:val="-5"/>
          <w:highlight w:val="yellow"/>
          <w:shd w:val="clear" w:color="auto" w:fill="FFD100"/>
        </w:rPr>
        <w:t xml:space="preserve"> </w:t>
      </w:r>
      <w:r w:rsidRPr="00EC6BAB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1.000</w:t>
      </w:r>
      <w:r w:rsidRPr="00EC6BAB">
        <w:rPr>
          <w:rFonts w:asciiTheme="majorHAnsi" w:hAnsiTheme="majorHAnsi" w:cstheme="majorHAnsi"/>
          <w:color w:val="1F497D" w:themeColor="text2"/>
          <w:spacing w:val="-4"/>
          <w:highlight w:val="yellow"/>
          <w:shd w:val="clear" w:color="auto" w:fill="FFD100"/>
        </w:rPr>
        <w:t xml:space="preserve"> </w:t>
      </w:r>
      <w:r w:rsidRPr="00EC6BAB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Zeichen)</w:t>
      </w:r>
    </w:p>
    <w:p w14:paraId="579926A7" w14:textId="0489E79D" w:rsidR="001E4E1F" w:rsidRPr="008E1D2E" w:rsidRDefault="001E4E1F" w:rsidP="001E4E1F">
      <w:pPr>
        <w:pStyle w:val="Textkrper"/>
        <w:spacing w:before="6"/>
        <w:rPr>
          <w:rFonts w:asciiTheme="majorHAnsi" w:hAnsiTheme="majorHAnsi" w:cstheme="majorHAnsi"/>
          <w:color w:val="1F497D" w:themeColor="text2"/>
          <w:sz w:val="18"/>
        </w:rPr>
      </w:pPr>
      <w:r w:rsidRPr="008E1D2E">
        <w:rPr>
          <w:rFonts w:asciiTheme="majorHAnsi" w:hAnsiTheme="majorHAnsi" w:cstheme="majorHAnsi"/>
          <w:noProof/>
          <w:color w:val="1F497D" w:themeColor="text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692E97C" wp14:editId="0EFC382E">
                <wp:simplePos x="0" y="0"/>
                <wp:positionH relativeFrom="page">
                  <wp:posOffset>923925</wp:posOffset>
                </wp:positionH>
                <wp:positionV relativeFrom="paragraph">
                  <wp:posOffset>171450</wp:posOffset>
                </wp:positionV>
                <wp:extent cx="5725160" cy="2842260"/>
                <wp:effectExtent l="0" t="0" r="0" b="0"/>
                <wp:wrapTopAndBottom/>
                <wp:docPr id="2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160" cy="2842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603F" id="docshape24" o:spid="_x0000_s1026" style="position:absolute;margin-left:72.75pt;margin-top:13.5pt;width:450.8pt;height:223.8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" filled="f">
                <w10:wrap type="topAndBottom" anchorx="page"/>
              </v:rect>
            </w:pict>
          </mc:Fallback>
        </mc:AlternateContent>
      </w:r>
    </w:p>
    <w:p w14:paraId="296CC9B5" w14:textId="4BA05E08" w:rsidR="001E4E1F" w:rsidRPr="008E1D2E" w:rsidRDefault="001E4E1F" w:rsidP="001E4E1F">
      <w:pPr>
        <w:pStyle w:val="Textkrper"/>
        <w:rPr>
          <w:rFonts w:asciiTheme="majorHAnsi" w:hAnsiTheme="majorHAnsi" w:cstheme="majorHAnsi"/>
          <w:color w:val="1F497D" w:themeColor="text2"/>
          <w:sz w:val="20"/>
        </w:rPr>
      </w:pPr>
    </w:p>
    <w:p w14:paraId="33D5B142" w14:textId="39198542" w:rsidR="001E4E1F" w:rsidRPr="008E1D2E" w:rsidRDefault="003B6B5C" w:rsidP="001E4E1F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</w:rPr>
      </w:pPr>
      <w:r w:rsidRPr="003B6B5C">
        <w:rPr>
          <w:color w:val="1F497D"/>
        </w:rPr>
        <w:lastRenderedPageBreak/>
        <w:t>Welche</w:t>
      </w:r>
      <w:r>
        <w:rPr>
          <w:color w:val="1F497D"/>
        </w:rPr>
        <w:t xml:space="preserve"> innovativen</w:t>
      </w:r>
      <w:r w:rsidRPr="003B6B5C">
        <w:rPr>
          <w:color w:val="1F497D"/>
        </w:rPr>
        <w:t xml:space="preserve"> Effekte sind mittel-/langfristig zu erwarten und</w:t>
      </w:r>
      <w:r>
        <w:rPr>
          <w:color w:val="1F497D"/>
        </w:rPr>
        <w:t xml:space="preserve"> </w:t>
      </w:r>
      <w:r w:rsidRPr="003B6B5C">
        <w:rPr>
          <w:color w:val="1F497D"/>
        </w:rPr>
        <w:t>wie planen Sie diese zu messen</w:t>
      </w:r>
      <w:r w:rsidR="00795E21">
        <w:rPr>
          <w:color w:val="1F497D"/>
        </w:rPr>
        <w:t xml:space="preserve"> auch </w:t>
      </w:r>
      <w:r>
        <w:rPr>
          <w:color w:val="1F497D"/>
        </w:rPr>
        <w:t xml:space="preserve">– falls zutreffend </w:t>
      </w:r>
      <w:r w:rsidR="00D814C5">
        <w:rPr>
          <w:color w:val="1F497D"/>
        </w:rPr>
        <w:t xml:space="preserve">– </w:t>
      </w:r>
      <w:r w:rsidRPr="003B6B5C">
        <w:rPr>
          <w:rFonts w:asciiTheme="majorHAnsi" w:hAnsiTheme="majorHAnsi" w:cstheme="majorHAnsi"/>
          <w:color w:val="1F497D"/>
        </w:rPr>
        <w:t>unter der Berücksichtigung</w:t>
      </w:r>
      <w:r>
        <w:rPr>
          <w:rFonts w:asciiTheme="majorHAnsi" w:hAnsiTheme="majorHAnsi" w:cstheme="majorHAnsi"/>
          <w:color w:val="1F497D" w:themeColor="text2"/>
        </w:rPr>
        <w:t xml:space="preserve"> der Einbindung von Partnern der Hochschulallianz Transform4Europe</w:t>
      </w:r>
      <w:r w:rsidR="00735475">
        <w:rPr>
          <w:rFonts w:asciiTheme="majorHAnsi" w:hAnsiTheme="majorHAnsi" w:cstheme="majorHAnsi"/>
          <w:color w:val="1F497D" w:themeColor="text2"/>
        </w:rPr>
        <w:t xml:space="preserve"> oder der Universität der Großregion</w:t>
      </w:r>
      <w:r w:rsidR="00795E21">
        <w:rPr>
          <w:rFonts w:asciiTheme="majorHAnsi" w:hAnsiTheme="majorHAnsi" w:cstheme="majorHAnsi"/>
          <w:color w:val="1F497D" w:themeColor="text2"/>
        </w:rPr>
        <w:t>?</w:t>
      </w:r>
      <w:r w:rsidRPr="003B6B5C">
        <w:rPr>
          <w:color w:val="1F497D"/>
        </w:rPr>
        <w:t xml:space="preserve"> </w:t>
      </w:r>
      <w:r w:rsidR="00036A92" w:rsidRPr="0031509E">
        <w:rPr>
          <w:color w:val="1F497D" w:themeColor="text2"/>
        </w:rPr>
        <w:t xml:space="preserve">Welche Möglichkeiten zur Weiterführung bei längerfristigen Aktivitäten nach Abschluss der Förderung gibt es? Ist </w:t>
      </w:r>
      <w:r w:rsidR="00036A92">
        <w:rPr>
          <w:color w:val="1F497D" w:themeColor="text2"/>
        </w:rPr>
        <w:t xml:space="preserve">ggf. </w:t>
      </w:r>
      <w:r w:rsidR="00036A92" w:rsidRPr="0031509E">
        <w:rPr>
          <w:color w:val="1F497D" w:themeColor="text2"/>
        </w:rPr>
        <w:t>die Einwerbung von Drittmittel geplant?</w:t>
      </w:r>
      <w:r w:rsidR="00036A92" w:rsidRPr="009A2BAE">
        <w:rPr>
          <w:rFonts w:asciiTheme="majorHAnsi" w:hAnsiTheme="majorHAnsi" w:cstheme="majorHAnsi"/>
          <w:color w:val="1F497D" w:themeColor="text2"/>
          <w:spacing w:val="-1"/>
        </w:rPr>
        <w:t xml:space="preserve"> </w:t>
      </w:r>
      <w:r w:rsidR="001E4E1F" w:rsidRPr="00C7032E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(max.</w:t>
      </w:r>
      <w:r w:rsidR="001E4E1F" w:rsidRPr="00C7032E">
        <w:rPr>
          <w:rFonts w:asciiTheme="majorHAnsi" w:hAnsiTheme="majorHAnsi" w:cstheme="majorHAnsi"/>
          <w:color w:val="1F497D" w:themeColor="text2"/>
          <w:spacing w:val="-5"/>
          <w:highlight w:val="yellow"/>
          <w:shd w:val="clear" w:color="auto" w:fill="FFD100"/>
        </w:rPr>
        <w:t xml:space="preserve"> </w:t>
      </w:r>
      <w:r w:rsidR="001E4E1F" w:rsidRPr="00C7032E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1.000</w:t>
      </w:r>
      <w:r w:rsidR="001E4E1F" w:rsidRPr="00C7032E">
        <w:rPr>
          <w:rFonts w:asciiTheme="majorHAnsi" w:hAnsiTheme="majorHAnsi" w:cstheme="majorHAnsi"/>
          <w:color w:val="1F497D" w:themeColor="text2"/>
          <w:spacing w:val="-4"/>
          <w:highlight w:val="yellow"/>
          <w:shd w:val="clear" w:color="auto" w:fill="FFD100"/>
        </w:rPr>
        <w:t xml:space="preserve"> </w:t>
      </w:r>
      <w:r w:rsidR="001E4E1F" w:rsidRPr="00C7032E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Zeichen)</w:t>
      </w:r>
    </w:p>
    <w:p w14:paraId="27FDEDBF" w14:textId="3DAFDD21" w:rsidR="001E4E1F" w:rsidRPr="008E1D2E" w:rsidRDefault="00CF3537" w:rsidP="001E4E1F">
      <w:pPr>
        <w:pStyle w:val="Textkrper"/>
        <w:spacing w:before="11"/>
        <w:rPr>
          <w:rFonts w:asciiTheme="majorHAnsi" w:hAnsiTheme="majorHAnsi" w:cstheme="majorHAnsi"/>
          <w:color w:val="1F497D" w:themeColor="text2"/>
          <w:sz w:val="7"/>
        </w:rPr>
      </w:pPr>
      <w:r w:rsidRPr="008E1D2E">
        <w:rPr>
          <w:rFonts w:asciiTheme="majorHAnsi" w:hAnsiTheme="majorHAnsi" w:cstheme="majorHAnsi"/>
          <w:noProof/>
          <w:color w:val="1F497D" w:themeColor="text2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859C578" wp14:editId="110317A7">
                <wp:simplePos x="0" y="0"/>
                <wp:positionH relativeFrom="page">
                  <wp:posOffset>904875</wp:posOffset>
                </wp:positionH>
                <wp:positionV relativeFrom="paragraph">
                  <wp:posOffset>68580</wp:posOffset>
                </wp:positionV>
                <wp:extent cx="5706110" cy="3362325"/>
                <wp:effectExtent l="0" t="0" r="27940" b="28575"/>
                <wp:wrapTopAndBottom/>
                <wp:docPr id="2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110" cy="3362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0389" id="docshape25" o:spid="_x0000_s1026" style="position:absolute;margin-left:71.25pt;margin-top:5.4pt;width:449.3pt;height:264.7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" filled="f">
                <w10:wrap type="topAndBottom" anchorx="page"/>
              </v:rect>
            </w:pict>
          </mc:Fallback>
        </mc:AlternateContent>
      </w:r>
    </w:p>
    <w:p w14:paraId="539677C6" w14:textId="4746E552" w:rsidR="001E4E1F" w:rsidRPr="008E1D2E" w:rsidRDefault="001E4E1F" w:rsidP="00A757A6">
      <w:pPr>
        <w:rPr>
          <w:rFonts w:asciiTheme="majorHAnsi" w:hAnsiTheme="majorHAnsi" w:cstheme="majorHAnsi"/>
          <w:color w:val="1F497D" w:themeColor="text2"/>
          <w:sz w:val="7"/>
        </w:rPr>
      </w:pPr>
    </w:p>
    <w:p w14:paraId="4E7DDA65" w14:textId="63F91DD8" w:rsidR="001E4E1F" w:rsidRPr="00CF3537" w:rsidRDefault="00CF3537" w:rsidP="00CF3537">
      <w:pPr>
        <w:widowControl w:val="0"/>
        <w:tabs>
          <w:tab w:val="left" w:pos="453"/>
        </w:tabs>
        <w:autoSpaceDE w:val="0"/>
        <w:autoSpaceDN w:val="0"/>
        <w:spacing w:before="100" w:after="0" w:line="240" w:lineRule="auto"/>
        <w:ind w:left="215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 w:cstheme="majorHAnsi"/>
          <w:b/>
          <w:color w:val="1F497D" w:themeColor="text2"/>
          <w:sz w:val="26"/>
          <w:szCs w:val="26"/>
        </w:rPr>
        <w:t xml:space="preserve">3) </w:t>
      </w:r>
      <w:r w:rsidR="001E4E1F" w:rsidRPr="00CF3537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Finanzierungsplan:</w:t>
      </w:r>
    </w:p>
    <w:p w14:paraId="4BEECF28" w14:textId="77777777" w:rsidR="001E4E1F" w:rsidRPr="008E1D2E" w:rsidRDefault="001E4E1F" w:rsidP="001E4E1F">
      <w:pPr>
        <w:pStyle w:val="Textkrper"/>
        <w:spacing w:before="7"/>
        <w:rPr>
          <w:rFonts w:asciiTheme="majorHAnsi" w:hAnsiTheme="majorHAnsi" w:cstheme="majorHAnsi"/>
          <w:color w:val="1F497D" w:themeColor="text2"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2179"/>
      </w:tblGrid>
      <w:tr w:rsidR="001E4E1F" w:rsidRPr="008E1D2E" w14:paraId="24DB7963" w14:textId="77777777" w:rsidTr="00605E21">
        <w:trPr>
          <w:trHeight w:val="334"/>
        </w:trPr>
        <w:tc>
          <w:tcPr>
            <w:tcW w:w="7117" w:type="dxa"/>
            <w:shd w:val="clear" w:color="auto" w:fill="004877"/>
          </w:tcPr>
          <w:p w14:paraId="238E0CCC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Ausgaben</w:t>
            </w:r>
          </w:p>
        </w:tc>
        <w:tc>
          <w:tcPr>
            <w:tcW w:w="2179" w:type="dxa"/>
            <w:shd w:val="clear" w:color="auto" w:fill="004877"/>
          </w:tcPr>
          <w:p w14:paraId="1B8DAABB" w14:textId="77777777" w:rsidR="001E4E1F" w:rsidRPr="008E1D2E" w:rsidRDefault="001E4E1F" w:rsidP="00605E21">
            <w:pPr>
              <w:pStyle w:val="TableParagraph"/>
              <w:spacing w:line="298" w:lineRule="exact"/>
              <w:ind w:left="109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Kosten</w:t>
            </w:r>
          </w:p>
        </w:tc>
      </w:tr>
      <w:tr w:rsidR="001E4E1F" w:rsidRPr="008E1D2E" w14:paraId="515F372D" w14:textId="77777777" w:rsidTr="00605E21">
        <w:trPr>
          <w:trHeight w:val="329"/>
        </w:trPr>
        <w:tc>
          <w:tcPr>
            <w:tcW w:w="7117" w:type="dxa"/>
          </w:tcPr>
          <w:p w14:paraId="12CCA05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4F2ECC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7E42154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CD4977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12C342B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3A45E1B" w14:textId="77777777" w:rsidTr="00605E21">
        <w:trPr>
          <w:trHeight w:val="334"/>
        </w:trPr>
        <w:tc>
          <w:tcPr>
            <w:tcW w:w="7117" w:type="dxa"/>
          </w:tcPr>
          <w:p w14:paraId="35DF771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8E8BCE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0450BFD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03BB30B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3F49911C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9E4B31C" w14:textId="77777777" w:rsidTr="00605E21">
        <w:trPr>
          <w:trHeight w:val="330"/>
        </w:trPr>
        <w:tc>
          <w:tcPr>
            <w:tcW w:w="7117" w:type="dxa"/>
          </w:tcPr>
          <w:p w14:paraId="28DC0DFF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D11AB48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0F6D797" w14:textId="77777777" w:rsidTr="00605E21">
        <w:trPr>
          <w:trHeight w:val="337"/>
        </w:trPr>
        <w:tc>
          <w:tcPr>
            <w:tcW w:w="7117" w:type="dxa"/>
            <w:shd w:val="clear" w:color="auto" w:fill="F2F2F2" w:themeFill="accent6" w:themeFillTint="33"/>
          </w:tcPr>
          <w:p w14:paraId="65B81DB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35939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6E80246" w14:textId="77777777" w:rsidTr="00605E21">
        <w:trPr>
          <w:trHeight w:val="334"/>
        </w:trPr>
        <w:tc>
          <w:tcPr>
            <w:tcW w:w="7117" w:type="dxa"/>
          </w:tcPr>
          <w:p w14:paraId="48B9BFA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8FA56F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6975C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1DAC138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D7591D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E7EDEF7" w14:textId="77777777" w:rsidTr="00605E21">
        <w:trPr>
          <w:trHeight w:val="329"/>
        </w:trPr>
        <w:tc>
          <w:tcPr>
            <w:tcW w:w="7117" w:type="dxa"/>
          </w:tcPr>
          <w:p w14:paraId="32D7E01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EBD47F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51A09A9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43C9CD2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458FE2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7DB0EA4" w14:textId="77777777" w:rsidTr="00605E21">
        <w:trPr>
          <w:trHeight w:val="334"/>
        </w:trPr>
        <w:tc>
          <w:tcPr>
            <w:tcW w:w="7117" w:type="dxa"/>
          </w:tcPr>
          <w:p w14:paraId="12F171C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3A6FA3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</w:tbl>
    <w:p w14:paraId="764FC6A3" w14:textId="77777777" w:rsidR="001E4E1F" w:rsidRPr="008E1D2E" w:rsidRDefault="001E4E1F" w:rsidP="001E4E1F">
      <w:pPr>
        <w:pStyle w:val="Textkrper"/>
        <w:spacing w:before="7" w:after="1"/>
        <w:rPr>
          <w:rFonts w:asciiTheme="majorHAnsi" w:hAnsiTheme="majorHAnsi" w:cstheme="majorHAnsi"/>
          <w:color w:val="1F497D" w:themeColor="text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046"/>
        <w:gridCol w:w="2270"/>
      </w:tblGrid>
      <w:tr w:rsidR="001E4E1F" w:rsidRPr="008E1D2E" w14:paraId="56382FCF" w14:textId="77777777" w:rsidTr="00605E21">
        <w:trPr>
          <w:trHeight w:val="571"/>
        </w:trPr>
        <w:tc>
          <w:tcPr>
            <w:tcW w:w="7052" w:type="dxa"/>
            <w:gridSpan w:val="2"/>
          </w:tcPr>
          <w:p w14:paraId="6D84568B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lastRenderedPageBreak/>
              <w:t>Ge</w:t>
            </w:r>
            <w:r w:rsidRPr="00795E21">
              <w:rPr>
                <w:rFonts w:asciiTheme="majorHAnsi" w:hAnsiTheme="majorHAnsi" w:cstheme="majorHAnsi"/>
                <w:b/>
                <w:color w:val="1F497D"/>
                <w:sz w:val="24"/>
              </w:rPr>
              <w:t>samtkos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ten des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1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Vorhabens: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08F9121A" w14:textId="77777777" w:rsidR="001E4E1F" w:rsidRPr="008E1D2E" w:rsidRDefault="001E4E1F" w:rsidP="00605E21">
            <w:pPr>
              <w:pStyle w:val="TableParagraph"/>
              <w:spacing w:before="89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  <w:t>€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2"/>
                <w:sz w:val="38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  <w:t>0,00</w:t>
            </w:r>
          </w:p>
        </w:tc>
      </w:tr>
      <w:tr w:rsidR="001E4E1F" w:rsidRPr="008E1D2E" w14:paraId="01C678D7" w14:textId="77777777" w:rsidTr="00605E21">
        <w:trPr>
          <w:trHeight w:val="570"/>
        </w:trPr>
        <w:tc>
          <w:tcPr>
            <w:tcW w:w="7052" w:type="dxa"/>
            <w:gridSpan w:val="2"/>
          </w:tcPr>
          <w:p w14:paraId="448EF32A" w14:textId="77777777" w:rsidR="001E4E1F" w:rsidRPr="008E1D2E" w:rsidRDefault="001E4E1F" w:rsidP="00605E21">
            <w:pPr>
              <w:pStyle w:val="TableParagraph"/>
              <w:spacing w:line="289" w:lineRule="exact"/>
              <w:ind w:left="106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Davon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6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beantragt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5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beim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5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Internationalisierungsfonds:</w:t>
            </w:r>
          </w:p>
          <w:p w14:paraId="3B13595E" w14:textId="77777777" w:rsidR="001E4E1F" w:rsidRPr="008E1D2E" w:rsidRDefault="001E4E1F" w:rsidP="00605E21">
            <w:pPr>
              <w:pStyle w:val="TableParagraph"/>
              <w:spacing w:line="232" w:lineRule="exact"/>
              <w:ind w:left="106"/>
              <w:rPr>
                <w:rFonts w:asciiTheme="majorHAnsi" w:hAnsiTheme="majorHAnsi" w:cstheme="majorHAnsi"/>
                <w:color w:val="1F497D" w:themeColor="text2"/>
                <w:sz w:val="18"/>
              </w:rPr>
            </w:pP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(bitte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nachfolgend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auf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die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4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Projektlaufzeit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in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Sach-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und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Personalmittel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aufschlüsseln)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0582D15" w14:textId="77777777" w:rsidR="001E4E1F" w:rsidRPr="008E1D2E" w:rsidRDefault="001E4E1F" w:rsidP="00605E21">
            <w:pPr>
              <w:pStyle w:val="TableParagraph"/>
              <w:spacing w:before="98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  <w:t>€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9"/>
                <w:sz w:val="37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  <w:t>0,00</w:t>
            </w:r>
          </w:p>
        </w:tc>
      </w:tr>
      <w:tr w:rsidR="001E4E1F" w:rsidRPr="008E1D2E" w14:paraId="22050893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36168D79" w14:textId="76FE629E" w:rsidR="001E4E1F" w:rsidRPr="008E1D2E" w:rsidRDefault="001E4E1F" w:rsidP="00605E21">
            <w:pPr>
              <w:pStyle w:val="TableParagraph"/>
              <w:tabs>
                <w:tab w:val="left" w:pos="1151"/>
              </w:tabs>
              <w:spacing w:before="37"/>
              <w:ind w:left="33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Jahr 20</w:t>
            </w:r>
            <w:r w:rsidR="003B6B5C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2</w:t>
            </w:r>
            <w:r w:rsidR="002E0A42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5</w:t>
            </w:r>
          </w:p>
        </w:tc>
        <w:tc>
          <w:tcPr>
            <w:tcW w:w="5046" w:type="dxa"/>
          </w:tcPr>
          <w:p w14:paraId="1A3E2BBC" w14:textId="77777777" w:rsidR="001E4E1F" w:rsidRPr="008E1D2E" w:rsidRDefault="001E4E1F" w:rsidP="00605E21">
            <w:pPr>
              <w:pStyle w:val="TableParagraph"/>
              <w:spacing w:before="18"/>
              <w:ind w:left="42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Sachmittel: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E208E6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A9B59C1" w14:textId="77777777" w:rsidTr="00605E21">
        <w:trPr>
          <w:trHeight w:val="340"/>
        </w:trPr>
        <w:tc>
          <w:tcPr>
            <w:tcW w:w="2006" w:type="dxa"/>
            <w:vMerge/>
            <w:tcBorders>
              <w:top w:val="nil"/>
            </w:tcBorders>
          </w:tcPr>
          <w:p w14:paraId="3626B77C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0659DFD9" w14:textId="77777777" w:rsidR="001E4E1F" w:rsidRPr="008E1D2E" w:rsidRDefault="001E4E1F" w:rsidP="00605E21">
            <w:pPr>
              <w:pStyle w:val="TableParagraph"/>
              <w:spacing w:before="36"/>
              <w:ind w:left="13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Personalmittel: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0ED4C7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B5BAB7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64CF29DC" w14:textId="181A3DF0" w:rsidR="001E4E1F" w:rsidRPr="008E1D2E" w:rsidRDefault="001E4E1F" w:rsidP="00605E21">
            <w:pPr>
              <w:pStyle w:val="TableParagraph"/>
              <w:tabs>
                <w:tab w:val="left" w:pos="1123"/>
              </w:tabs>
              <w:spacing w:line="278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Jahr 20</w:t>
            </w:r>
            <w:r w:rsidR="003B6B5C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2</w:t>
            </w:r>
            <w:r w:rsidR="002E0A42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6</w:t>
            </w:r>
          </w:p>
        </w:tc>
        <w:tc>
          <w:tcPr>
            <w:tcW w:w="5046" w:type="dxa"/>
          </w:tcPr>
          <w:p w14:paraId="7A85DA93" w14:textId="77777777" w:rsidR="001E4E1F" w:rsidRPr="008E1D2E" w:rsidRDefault="001E4E1F" w:rsidP="00605E21">
            <w:pPr>
              <w:pStyle w:val="TableParagraph"/>
              <w:spacing w:before="52" w:line="268" w:lineRule="exact"/>
              <w:ind w:left="29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Sachmittel: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C1F2AB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2BA6B52" w14:textId="77777777" w:rsidTr="00605E21">
        <w:trPr>
          <w:trHeight w:val="338"/>
        </w:trPr>
        <w:tc>
          <w:tcPr>
            <w:tcW w:w="2006" w:type="dxa"/>
            <w:vMerge/>
            <w:tcBorders>
              <w:top w:val="nil"/>
            </w:tcBorders>
          </w:tcPr>
          <w:p w14:paraId="20C8E669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563BFB26" w14:textId="77777777" w:rsidR="001E4E1F" w:rsidRPr="008E1D2E" w:rsidRDefault="001E4E1F" w:rsidP="00605E21">
            <w:pPr>
              <w:pStyle w:val="TableParagraph"/>
              <w:spacing w:before="41" w:line="277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Personalmittel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61EB2B3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24AA553" w14:textId="77777777" w:rsidTr="00605E21">
        <w:trPr>
          <w:trHeight w:val="571"/>
        </w:trPr>
        <w:tc>
          <w:tcPr>
            <w:tcW w:w="7052" w:type="dxa"/>
            <w:gridSpan w:val="2"/>
          </w:tcPr>
          <w:p w14:paraId="2A4209F1" w14:textId="77777777" w:rsidR="001E4E1F" w:rsidRPr="008E1D2E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Eigenbeteiligung: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284234A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149C03BA" w14:textId="77777777" w:rsidTr="00605E21">
        <w:trPr>
          <w:trHeight w:val="566"/>
        </w:trPr>
        <w:tc>
          <w:tcPr>
            <w:tcW w:w="7052" w:type="dxa"/>
            <w:gridSpan w:val="2"/>
          </w:tcPr>
          <w:p w14:paraId="64B53A04" w14:textId="77777777" w:rsidR="001E4E1F" w:rsidRPr="008E1D2E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Drittmittel: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77F95A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356182CC" w14:textId="77777777" w:rsidTr="00605E21">
        <w:trPr>
          <w:trHeight w:val="570"/>
        </w:trPr>
        <w:tc>
          <w:tcPr>
            <w:tcW w:w="7052" w:type="dxa"/>
            <w:gridSpan w:val="2"/>
          </w:tcPr>
          <w:p w14:paraId="0F5C690C" w14:textId="7516F0A3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Einnahmen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11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(</w:t>
            </w:r>
            <w:r w:rsidR="00C1046D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Beiträge von Teilnehmenden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10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etc.):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67369E3D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2EB8F2F0" w14:textId="77777777" w:rsidTr="00605E21">
        <w:trPr>
          <w:trHeight w:val="573"/>
        </w:trPr>
        <w:tc>
          <w:tcPr>
            <w:tcW w:w="7052" w:type="dxa"/>
            <w:gridSpan w:val="2"/>
          </w:tcPr>
          <w:p w14:paraId="78E39084" w14:textId="77777777" w:rsidR="001E4E1F" w:rsidRPr="008E1D2E" w:rsidRDefault="001E4E1F" w:rsidP="00605E21">
            <w:pPr>
              <w:pStyle w:val="TableParagraph"/>
              <w:spacing w:line="304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Sonstiges: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D2C11F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bookmarkEnd w:id="0"/>
    </w:tbl>
    <w:p w14:paraId="084CB75C" w14:textId="77777777" w:rsidR="00B12E2F" w:rsidRDefault="00B12E2F" w:rsidP="001E4E1F">
      <w:pPr>
        <w:tabs>
          <w:tab w:val="left" w:pos="1547"/>
        </w:tabs>
        <w:rPr>
          <w:rFonts w:asciiTheme="majorHAnsi" w:hAnsiTheme="majorHAnsi" w:cstheme="majorHAnsi"/>
          <w:sz w:val="7"/>
        </w:rPr>
      </w:pPr>
    </w:p>
    <w:p w14:paraId="5CBE6166" w14:textId="77777777" w:rsidR="002276E0" w:rsidRDefault="002276E0" w:rsidP="001E4E1F">
      <w:pPr>
        <w:tabs>
          <w:tab w:val="left" w:pos="1547"/>
        </w:tabs>
        <w:rPr>
          <w:rFonts w:asciiTheme="majorHAnsi" w:hAnsiTheme="majorHAnsi" w:cstheme="majorHAnsi"/>
          <w:sz w:val="7"/>
        </w:rPr>
      </w:pPr>
    </w:p>
    <w:p w14:paraId="325A4178" w14:textId="170EFCB7" w:rsidR="002276E0" w:rsidRPr="00795E21" w:rsidRDefault="002276E0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  <w:r w:rsidRPr="00795E21">
        <w:rPr>
          <w:rFonts w:asciiTheme="majorHAnsi" w:hAnsiTheme="majorHAnsi" w:cstheme="majorHAnsi"/>
          <w:b/>
          <w:bCs/>
          <w:color w:val="1F497D"/>
          <w:sz w:val="24"/>
          <w:szCs w:val="24"/>
        </w:rPr>
        <w:t>Bitte beachten Sie, dass es sich bei den Mitteln aus dem Internationalisierungsfonds um Haushaltsmittel handelt und Sie sich damit an die Richtlinien der Haushalts- und Finanzabteilung der UdS halten müssen</w:t>
      </w:r>
      <w:r w:rsidR="00795E21" w:rsidRPr="00795E21">
        <w:rPr>
          <w:rFonts w:asciiTheme="majorHAnsi" w:hAnsiTheme="majorHAnsi" w:cstheme="majorHAnsi"/>
          <w:b/>
          <w:bCs/>
          <w:color w:val="1F497D"/>
          <w:sz w:val="24"/>
          <w:szCs w:val="24"/>
        </w:rPr>
        <w:t>.</w:t>
      </w:r>
    </w:p>
    <w:p w14:paraId="54B6F03A" w14:textId="77777777" w:rsidR="005E4074" w:rsidRDefault="005E4074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014369" w:themeColor="accent3" w:themeTint="E6"/>
          <w:sz w:val="24"/>
          <w:szCs w:val="24"/>
        </w:rPr>
      </w:pPr>
    </w:p>
    <w:sectPr w:rsidR="005E4074" w:rsidSect="002276E0">
      <w:headerReference w:type="default" r:id="rId11"/>
      <w:footerReference w:type="default" r:id="rId12"/>
      <w:headerReference w:type="first" r:id="rId13"/>
      <w:pgSz w:w="11907" w:h="16840" w:code="9"/>
      <w:pgMar w:top="1985" w:right="1134" w:bottom="1134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27797" w14:textId="77777777" w:rsidR="009B18ED" w:rsidRDefault="009B18ED">
      <w:r>
        <w:separator/>
      </w:r>
    </w:p>
  </w:endnote>
  <w:endnote w:type="continuationSeparator" w:id="0">
    <w:p w14:paraId="09418A0F" w14:textId="77777777" w:rsidR="009B18ED" w:rsidRDefault="009B18ED">
      <w:r>
        <w:continuationSeparator/>
      </w:r>
    </w:p>
  </w:endnote>
  <w:endnote w:type="continuationNotice" w:id="1">
    <w:p w14:paraId="4354EB9E" w14:textId="77777777" w:rsidR="009B18ED" w:rsidRDefault="009B18E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63538"/>
      <w:docPartObj>
        <w:docPartGallery w:val="Page Numbers (Bottom of Page)"/>
        <w:docPartUnique/>
      </w:docPartObj>
    </w:sdtPr>
    <w:sdtEndPr>
      <w:rPr>
        <w:color w:val="014369" w:themeColor="accent3" w:themeTint="E6"/>
      </w:rPr>
    </w:sdtEndPr>
    <w:sdtContent>
      <w:p w14:paraId="4E9F65BD" w14:textId="09BF2844" w:rsidR="002276E0" w:rsidRPr="002276E0" w:rsidRDefault="002276E0">
        <w:pPr>
          <w:pStyle w:val="Fuzeile"/>
          <w:jc w:val="right"/>
          <w:rPr>
            <w:color w:val="014369" w:themeColor="accent3" w:themeTint="E6"/>
          </w:rPr>
        </w:pPr>
        <w:r w:rsidRPr="002276E0">
          <w:rPr>
            <w:color w:val="014369" w:themeColor="accent3" w:themeTint="E6"/>
          </w:rPr>
          <w:fldChar w:fldCharType="begin"/>
        </w:r>
        <w:r w:rsidRPr="002276E0">
          <w:rPr>
            <w:color w:val="014369" w:themeColor="accent3" w:themeTint="E6"/>
          </w:rPr>
          <w:instrText>PAGE   \* MERGEFORMAT</w:instrText>
        </w:r>
        <w:r w:rsidRPr="002276E0">
          <w:rPr>
            <w:color w:val="014369" w:themeColor="accent3" w:themeTint="E6"/>
          </w:rPr>
          <w:fldChar w:fldCharType="separate"/>
        </w:r>
        <w:r w:rsidRPr="002276E0">
          <w:rPr>
            <w:color w:val="014369" w:themeColor="accent3" w:themeTint="E6"/>
          </w:rPr>
          <w:t>2</w:t>
        </w:r>
        <w:r w:rsidRPr="002276E0">
          <w:rPr>
            <w:color w:val="014369" w:themeColor="accent3" w:themeTint="E6"/>
          </w:rPr>
          <w:fldChar w:fldCharType="end"/>
        </w:r>
      </w:p>
    </w:sdtContent>
  </w:sdt>
  <w:p w14:paraId="252F08CD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4F50" w14:textId="77777777" w:rsidR="009B18ED" w:rsidRDefault="009B18ED">
      <w:r>
        <w:separator/>
      </w:r>
    </w:p>
  </w:footnote>
  <w:footnote w:type="continuationSeparator" w:id="0">
    <w:p w14:paraId="39D055D0" w14:textId="77777777" w:rsidR="009B18ED" w:rsidRDefault="009B18ED">
      <w:r>
        <w:continuationSeparator/>
      </w:r>
    </w:p>
  </w:footnote>
  <w:footnote w:type="continuationNotice" w:id="1">
    <w:p w14:paraId="1DD8F55F" w14:textId="77777777" w:rsidR="009B18ED" w:rsidRDefault="009B18E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55F8" w14:textId="77777777" w:rsidR="002F4B57" w:rsidRPr="004121F2" w:rsidRDefault="00522BF1" w:rsidP="00D23977">
    <w:pPr>
      <w:rPr>
        <w:szCs w:val="22"/>
      </w:rPr>
    </w:pPr>
    <w:r w:rsidRPr="004121F2">
      <w:rPr>
        <w:noProof/>
        <w:szCs w:val="22"/>
      </w:rPr>
      <w:drawing>
        <wp:anchor distT="0" distB="0" distL="0" distR="0" simplePos="0" relativeHeight="251658242" behindDoc="1" locked="0" layoutInCell="1" allowOverlap="1" wp14:anchorId="4A0B66F4" wp14:editId="32796B38">
          <wp:simplePos x="0" y="0"/>
          <wp:positionH relativeFrom="page">
            <wp:posOffset>5109210</wp:posOffset>
          </wp:positionH>
          <wp:positionV relativeFrom="page">
            <wp:posOffset>223520</wp:posOffset>
          </wp:positionV>
          <wp:extent cx="540962" cy="537210"/>
          <wp:effectExtent l="0" t="0" r="0" b="0"/>
          <wp:wrapNone/>
          <wp:docPr id="1650099209" name="Grafik 1650099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962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983" w:rsidRPr="004121F2">
      <w:rPr>
        <w:rFonts w:cs="Segoe UI"/>
        <w:noProof/>
        <w:color w:val="1F497D" w:themeColor="text2"/>
        <w:szCs w:val="22"/>
      </w:rPr>
      <w:drawing>
        <wp:anchor distT="0" distB="0" distL="114300" distR="114300" simplePos="0" relativeHeight="251658240" behindDoc="1" locked="0" layoutInCell="1" allowOverlap="1" wp14:anchorId="77130F3E" wp14:editId="313CBDCD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430926812" name="Grafik 430926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4121F2">
      <w:rPr>
        <w:rFonts w:cs="Segoe UI"/>
        <w:noProof/>
        <w:color w:val="1F497D" w:themeColor="text2"/>
        <w:szCs w:val="22"/>
      </w:rPr>
      <w:drawing>
        <wp:anchor distT="0" distB="0" distL="114300" distR="114300" simplePos="0" relativeHeight="251658241" behindDoc="1" locked="0" layoutInCell="1" allowOverlap="1" wp14:anchorId="024A3A1E" wp14:editId="74A43FCD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2131620159" name="Grafik 2131620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121F2" w:rsidRPr="004121F2">
      <w:rPr>
        <w:rFonts w:cs="Segoe UI"/>
        <w:color w:val="1F497D" w:themeColor="text2"/>
        <w:szCs w:val="22"/>
      </w:rPr>
      <w:t>UdS-Internationalisierungsfonds</w:t>
    </w:r>
    <w:r w:rsidR="004121F2">
      <w:rPr>
        <w:rFonts w:cs="Segoe UI"/>
        <w:color w:val="1F497D" w:themeColor="text2"/>
        <w:szCs w:val="22"/>
      </w:rPr>
      <w:t xml:space="preserve"> ANTRAGSFORMULAR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0DE0" w14:textId="343D4705" w:rsidR="002276E0" w:rsidRDefault="002276E0" w:rsidP="002276E0">
    <w:pPr>
      <w:pStyle w:val="Kopfzeile"/>
      <w:tabs>
        <w:tab w:val="clear" w:pos="4536"/>
        <w:tab w:val="clear" w:pos="9072"/>
        <w:tab w:val="left" w:pos="2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16045DCD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6" w15:restartNumberingAfterBreak="0">
    <w:nsid w:val="272609B8"/>
    <w:multiLevelType w:val="multilevel"/>
    <w:tmpl w:val="3E387642"/>
    <w:numStyleLink w:val="berschrift"/>
  </w:abstractNum>
  <w:abstractNum w:abstractNumId="7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C97795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9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753507"/>
    <w:multiLevelType w:val="multilevel"/>
    <w:tmpl w:val="2DB4A782"/>
    <w:numStyleLink w:val="UdS-Aufzhlung"/>
  </w:abstractNum>
  <w:abstractNum w:abstractNumId="11" w15:restartNumberingAfterBreak="0">
    <w:nsid w:val="6F380A2D"/>
    <w:multiLevelType w:val="multilevel"/>
    <w:tmpl w:val="2DB4A782"/>
    <w:numStyleLink w:val="UdS-Aufzhlung"/>
  </w:abstractNum>
  <w:num w:numId="1" w16cid:durableId="1786538752">
    <w:abstractNumId w:val="1"/>
  </w:num>
  <w:num w:numId="2" w16cid:durableId="1328287106">
    <w:abstractNumId w:val="7"/>
  </w:num>
  <w:num w:numId="3" w16cid:durableId="150602276">
    <w:abstractNumId w:val="2"/>
  </w:num>
  <w:num w:numId="4" w16cid:durableId="2101677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556626">
    <w:abstractNumId w:val="0"/>
  </w:num>
  <w:num w:numId="6" w16cid:durableId="86633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643112">
    <w:abstractNumId w:val="9"/>
  </w:num>
  <w:num w:numId="8" w16cid:durableId="79621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4108333">
    <w:abstractNumId w:val="3"/>
  </w:num>
  <w:num w:numId="10" w16cid:durableId="1237595080">
    <w:abstractNumId w:val="6"/>
  </w:num>
  <w:num w:numId="11" w16cid:durableId="548614578">
    <w:abstractNumId w:val="10"/>
  </w:num>
  <w:num w:numId="12" w16cid:durableId="1680738954">
    <w:abstractNumId w:val="11"/>
  </w:num>
  <w:num w:numId="13" w16cid:durableId="1471442927">
    <w:abstractNumId w:val="4"/>
  </w:num>
  <w:num w:numId="14" w16cid:durableId="329992145">
    <w:abstractNumId w:val="8"/>
  </w:num>
  <w:num w:numId="15" w16cid:durableId="17839114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88"/>
    <w:rsid w:val="000024AE"/>
    <w:rsid w:val="00004E0D"/>
    <w:rsid w:val="000125BE"/>
    <w:rsid w:val="00036A92"/>
    <w:rsid w:val="000408B8"/>
    <w:rsid w:val="00046F83"/>
    <w:rsid w:val="00050DE3"/>
    <w:rsid w:val="00054B5E"/>
    <w:rsid w:val="00065F84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E0511"/>
    <w:rsid w:val="000E455C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62BD"/>
    <w:rsid w:val="00127A2B"/>
    <w:rsid w:val="00136334"/>
    <w:rsid w:val="0013709E"/>
    <w:rsid w:val="00140E76"/>
    <w:rsid w:val="00142FC7"/>
    <w:rsid w:val="00144938"/>
    <w:rsid w:val="00145064"/>
    <w:rsid w:val="0014582D"/>
    <w:rsid w:val="00152D4A"/>
    <w:rsid w:val="00163351"/>
    <w:rsid w:val="00163DFB"/>
    <w:rsid w:val="001663DA"/>
    <w:rsid w:val="00175329"/>
    <w:rsid w:val="00180D88"/>
    <w:rsid w:val="001867D6"/>
    <w:rsid w:val="00196C47"/>
    <w:rsid w:val="001975FC"/>
    <w:rsid w:val="001A0875"/>
    <w:rsid w:val="001B083C"/>
    <w:rsid w:val="001B317E"/>
    <w:rsid w:val="001B753C"/>
    <w:rsid w:val="001C45DA"/>
    <w:rsid w:val="001C4D2C"/>
    <w:rsid w:val="001E4E1F"/>
    <w:rsid w:val="001E7BD6"/>
    <w:rsid w:val="001E7C6A"/>
    <w:rsid w:val="001F1E6D"/>
    <w:rsid w:val="00201087"/>
    <w:rsid w:val="00215DA5"/>
    <w:rsid w:val="00216097"/>
    <w:rsid w:val="002276E0"/>
    <w:rsid w:val="002310C0"/>
    <w:rsid w:val="0023415D"/>
    <w:rsid w:val="00236570"/>
    <w:rsid w:val="00242254"/>
    <w:rsid w:val="00250F7F"/>
    <w:rsid w:val="002514DE"/>
    <w:rsid w:val="00252D65"/>
    <w:rsid w:val="002531EE"/>
    <w:rsid w:val="00253882"/>
    <w:rsid w:val="0025461A"/>
    <w:rsid w:val="00255A0D"/>
    <w:rsid w:val="00257404"/>
    <w:rsid w:val="00260536"/>
    <w:rsid w:val="002610ED"/>
    <w:rsid w:val="0026571E"/>
    <w:rsid w:val="00283342"/>
    <w:rsid w:val="002844B3"/>
    <w:rsid w:val="00286B5C"/>
    <w:rsid w:val="00294BE2"/>
    <w:rsid w:val="002A3F03"/>
    <w:rsid w:val="002A45A3"/>
    <w:rsid w:val="002A74B0"/>
    <w:rsid w:val="002A755D"/>
    <w:rsid w:val="002B6BC3"/>
    <w:rsid w:val="002B7091"/>
    <w:rsid w:val="002C2111"/>
    <w:rsid w:val="002C28BB"/>
    <w:rsid w:val="002E0A42"/>
    <w:rsid w:val="002E3E98"/>
    <w:rsid w:val="002E7E46"/>
    <w:rsid w:val="002F4B57"/>
    <w:rsid w:val="002F656C"/>
    <w:rsid w:val="00306BFE"/>
    <w:rsid w:val="00307DCD"/>
    <w:rsid w:val="0031042A"/>
    <w:rsid w:val="00314D94"/>
    <w:rsid w:val="00317523"/>
    <w:rsid w:val="003322F4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129F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A41C2"/>
    <w:rsid w:val="003A6E22"/>
    <w:rsid w:val="003B0F88"/>
    <w:rsid w:val="003B676F"/>
    <w:rsid w:val="003B6B5C"/>
    <w:rsid w:val="003B7BCC"/>
    <w:rsid w:val="003C2D9E"/>
    <w:rsid w:val="003C49EF"/>
    <w:rsid w:val="003C5D74"/>
    <w:rsid w:val="003C5E76"/>
    <w:rsid w:val="003D06A3"/>
    <w:rsid w:val="003D71B1"/>
    <w:rsid w:val="003E0AB9"/>
    <w:rsid w:val="003E3C05"/>
    <w:rsid w:val="003E5554"/>
    <w:rsid w:val="003F627D"/>
    <w:rsid w:val="003F686B"/>
    <w:rsid w:val="00401C7C"/>
    <w:rsid w:val="00401E9B"/>
    <w:rsid w:val="0040471C"/>
    <w:rsid w:val="00410FB4"/>
    <w:rsid w:val="004121F2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43B4C"/>
    <w:rsid w:val="004510FA"/>
    <w:rsid w:val="0045280F"/>
    <w:rsid w:val="00472D37"/>
    <w:rsid w:val="00476B2E"/>
    <w:rsid w:val="00477A2B"/>
    <w:rsid w:val="00492410"/>
    <w:rsid w:val="004959F9"/>
    <w:rsid w:val="00495D41"/>
    <w:rsid w:val="004A3B11"/>
    <w:rsid w:val="004A433F"/>
    <w:rsid w:val="004A7062"/>
    <w:rsid w:val="004B0703"/>
    <w:rsid w:val="004B18EE"/>
    <w:rsid w:val="004C3F2A"/>
    <w:rsid w:val="004C69DF"/>
    <w:rsid w:val="004D11D9"/>
    <w:rsid w:val="004E0B9F"/>
    <w:rsid w:val="004E1464"/>
    <w:rsid w:val="004E795B"/>
    <w:rsid w:val="00502464"/>
    <w:rsid w:val="00517F37"/>
    <w:rsid w:val="00522BF1"/>
    <w:rsid w:val="00530AE9"/>
    <w:rsid w:val="00537DF4"/>
    <w:rsid w:val="00542DC0"/>
    <w:rsid w:val="00543D61"/>
    <w:rsid w:val="00547C89"/>
    <w:rsid w:val="00552FA0"/>
    <w:rsid w:val="00554089"/>
    <w:rsid w:val="00554659"/>
    <w:rsid w:val="00561C45"/>
    <w:rsid w:val="0056427C"/>
    <w:rsid w:val="005663A5"/>
    <w:rsid w:val="0056756B"/>
    <w:rsid w:val="00577D0F"/>
    <w:rsid w:val="00581012"/>
    <w:rsid w:val="005813F6"/>
    <w:rsid w:val="0058325B"/>
    <w:rsid w:val="005836A0"/>
    <w:rsid w:val="00583EB1"/>
    <w:rsid w:val="00587146"/>
    <w:rsid w:val="005941DC"/>
    <w:rsid w:val="00594AEB"/>
    <w:rsid w:val="005A13E1"/>
    <w:rsid w:val="005A4D4A"/>
    <w:rsid w:val="005A75FE"/>
    <w:rsid w:val="005B17F6"/>
    <w:rsid w:val="005C0126"/>
    <w:rsid w:val="005C012D"/>
    <w:rsid w:val="005C5ABF"/>
    <w:rsid w:val="005D3FDE"/>
    <w:rsid w:val="005D4314"/>
    <w:rsid w:val="005D6F32"/>
    <w:rsid w:val="005E1FCD"/>
    <w:rsid w:val="005E392F"/>
    <w:rsid w:val="005E4074"/>
    <w:rsid w:val="005E69A4"/>
    <w:rsid w:val="005F0AEC"/>
    <w:rsid w:val="005F5A50"/>
    <w:rsid w:val="00603C7C"/>
    <w:rsid w:val="00607312"/>
    <w:rsid w:val="00610117"/>
    <w:rsid w:val="006108F6"/>
    <w:rsid w:val="00615966"/>
    <w:rsid w:val="00615C86"/>
    <w:rsid w:val="00627F1A"/>
    <w:rsid w:val="00637973"/>
    <w:rsid w:val="00637BD4"/>
    <w:rsid w:val="00641605"/>
    <w:rsid w:val="00646B21"/>
    <w:rsid w:val="00656166"/>
    <w:rsid w:val="00656481"/>
    <w:rsid w:val="00662701"/>
    <w:rsid w:val="00663629"/>
    <w:rsid w:val="00664153"/>
    <w:rsid w:val="00666237"/>
    <w:rsid w:val="0067080D"/>
    <w:rsid w:val="006713A5"/>
    <w:rsid w:val="00671A78"/>
    <w:rsid w:val="0067507B"/>
    <w:rsid w:val="00687F20"/>
    <w:rsid w:val="006927EB"/>
    <w:rsid w:val="0069361F"/>
    <w:rsid w:val="006A447A"/>
    <w:rsid w:val="006B374C"/>
    <w:rsid w:val="006B39F5"/>
    <w:rsid w:val="006D0B94"/>
    <w:rsid w:val="006D1811"/>
    <w:rsid w:val="006D38C8"/>
    <w:rsid w:val="006E10A8"/>
    <w:rsid w:val="006E157A"/>
    <w:rsid w:val="006F14D2"/>
    <w:rsid w:val="006F165A"/>
    <w:rsid w:val="006F24FB"/>
    <w:rsid w:val="006F7970"/>
    <w:rsid w:val="00721359"/>
    <w:rsid w:val="007215C7"/>
    <w:rsid w:val="0072223F"/>
    <w:rsid w:val="00726094"/>
    <w:rsid w:val="00727D58"/>
    <w:rsid w:val="007302F0"/>
    <w:rsid w:val="00730F4E"/>
    <w:rsid w:val="007331D7"/>
    <w:rsid w:val="00735475"/>
    <w:rsid w:val="00736FD4"/>
    <w:rsid w:val="00743F70"/>
    <w:rsid w:val="007503B6"/>
    <w:rsid w:val="00755886"/>
    <w:rsid w:val="0075615E"/>
    <w:rsid w:val="00756FAB"/>
    <w:rsid w:val="00761783"/>
    <w:rsid w:val="00761804"/>
    <w:rsid w:val="00762452"/>
    <w:rsid w:val="00765B18"/>
    <w:rsid w:val="00771E2F"/>
    <w:rsid w:val="00772689"/>
    <w:rsid w:val="00772EB2"/>
    <w:rsid w:val="00777B95"/>
    <w:rsid w:val="00783D7F"/>
    <w:rsid w:val="007861DC"/>
    <w:rsid w:val="007865D6"/>
    <w:rsid w:val="00787F10"/>
    <w:rsid w:val="007915F0"/>
    <w:rsid w:val="007959CC"/>
    <w:rsid w:val="00795A2F"/>
    <w:rsid w:val="00795E21"/>
    <w:rsid w:val="00796380"/>
    <w:rsid w:val="007A0326"/>
    <w:rsid w:val="007A1FAC"/>
    <w:rsid w:val="007A7DAE"/>
    <w:rsid w:val="007B5ED4"/>
    <w:rsid w:val="007C29A3"/>
    <w:rsid w:val="007C3083"/>
    <w:rsid w:val="007C385D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581A"/>
    <w:rsid w:val="00827751"/>
    <w:rsid w:val="008379CE"/>
    <w:rsid w:val="008400E0"/>
    <w:rsid w:val="008421AA"/>
    <w:rsid w:val="008451C8"/>
    <w:rsid w:val="00846416"/>
    <w:rsid w:val="008510B4"/>
    <w:rsid w:val="00852E03"/>
    <w:rsid w:val="0085680F"/>
    <w:rsid w:val="00856A26"/>
    <w:rsid w:val="00860C1B"/>
    <w:rsid w:val="00862284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B64D1"/>
    <w:rsid w:val="008C01D6"/>
    <w:rsid w:val="008C1C42"/>
    <w:rsid w:val="008D0D3A"/>
    <w:rsid w:val="008D1A34"/>
    <w:rsid w:val="008D3706"/>
    <w:rsid w:val="008D7A7A"/>
    <w:rsid w:val="008E1D2E"/>
    <w:rsid w:val="008E2057"/>
    <w:rsid w:val="008E4A3A"/>
    <w:rsid w:val="008E6A79"/>
    <w:rsid w:val="008E6EDB"/>
    <w:rsid w:val="008E7CA8"/>
    <w:rsid w:val="008F11C8"/>
    <w:rsid w:val="008F5D6B"/>
    <w:rsid w:val="00901341"/>
    <w:rsid w:val="00906047"/>
    <w:rsid w:val="00906A15"/>
    <w:rsid w:val="00907DAD"/>
    <w:rsid w:val="00927EA9"/>
    <w:rsid w:val="00933DE5"/>
    <w:rsid w:val="009356FF"/>
    <w:rsid w:val="00937C48"/>
    <w:rsid w:val="009418BF"/>
    <w:rsid w:val="00941B7C"/>
    <w:rsid w:val="00946212"/>
    <w:rsid w:val="00951058"/>
    <w:rsid w:val="00952822"/>
    <w:rsid w:val="0095304B"/>
    <w:rsid w:val="00953AD4"/>
    <w:rsid w:val="00954305"/>
    <w:rsid w:val="00957551"/>
    <w:rsid w:val="00957D4C"/>
    <w:rsid w:val="0096231F"/>
    <w:rsid w:val="00962B53"/>
    <w:rsid w:val="0096646B"/>
    <w:rsid w:val="00967B3E"/>
    <w:rsid w:val="009708D9"/>
    <w:rsid w:val="0097237C"/>
    <w:rsid w:val="00974D3D"/>
    <w:rsid w:val="00983676"/>
    <w:rsid w:val="00985685"/>
    <w:rsid w:val="00987F9D"/>
    <w:rsid w:val="009903F1"/>
    <w:rsid w:val="00992437"/>
    <w:rsid w:val="009A5349"/>
    <w:rsid w:val="009B18ED"/>
    <w:rsid w:val="009B1B3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5018"/>
    <w:rsid w:val="009F6091"/>
    <w:rsid w:val="00A11279"/>
    <w:rsid w:val="00A1361F"/>
    <w:rsid w:val="00A16D5D"/>
    <w:rsid w:val="00A20C36"/>
    <w:rsid w:val="00A21A25"/>
    <w:rsid w:val="00A2457A"/>
    <w:rsid w:val="00A25699"/>
    <w:rsid w:val="00A315DC"/>
    <w:rsid w:val="00A37083"/>
    <w:rsid w:val="00A539FF"/>
    <w:rsid w:val="00A540D0"/>
    <w:rsid w:val="00A60EE4"/>
    <w:rsid w:val="00A636B0"/>
    <w:rsid w:val="00A67EC3"/>
    <w:rsid w:val="00A74B6C"/>
    <w:rsid w:val="00A757A6"/>
    <w:rsid w:val="00A776CD"/>
    <w:rsid w:val="00A77DFE"/>
    <w:rsid w:val="00A8055C"/>
    <w:rsid w:val="00A8576F"/>
    <w:rsid w:val="00A87A0D"/>
    <w:rsid w:val="00A90FA2"/>
    <w:rsid w:val="00A91284"/>
    <w:rsid w:val="00A922A2"/>
    <w:rsid w:val="00A93B50"/>
    <w:rsid w:val="00AA6254"/>
    <w:rsid w:val="00AB0300"/>
    <w:rsid w:val="00AB10FC"/>
    <w:rsid w:val="00AB1890"/>
    <w:rsid w:val="00AB1EC2"/>
    <w:rsid w:val="00AC303F"/>
    <w:rsid w:val="00AC5058"/>
    <w:rsid w:val="00AC5610"/>
    <w:rsid w:val="00AE1E3E"/>
    <w:rsid w:val="00AE6731"/>
    <w:rsid w:val="00AE7A72"/>
    <w:rsid w:val="00AF2DCE"/>
    <w:rsid w:val="00AF3F4A"/>
    <w:rsid w:val="00AF67BE"/>
    <w:rsid w:val="00B12104"/>
    <w:rsid w:val="00B12E2F"/>
    <w:rsid w:val="00B26C59"/>
    <w:rsid w:val="00B32802"/>
    <w:rsid w:val="00B341D7"/>
    <w:rsid w:val="00B408F9"/>
    <w:rsid w:val="00B43027"/>
    <w:rsid w:val="00B56029"/>
    <w:rsid w:val="00B616CA"/>
    <w:rsid w:val="00B646FE"/>
    <w:rsid w:val="00B64AD8"/>
    <w:rsid w:val="00B71721"/>
    <w:rsid w:val="00B72D05"/>
    <w:rsid w:val="00B72E52"/>
    <w:rsid w:val="00B73263"/>
    <w:rsid w:val="00B77252"/>
    <w:rsid w:val="00B77580"/>
    <w:rsid w:val="00B8320D"/>
    <w:rsid w:val="00B92586"/>
    <w:rsid w:val="00B9258F"/>
    <w:rsid w:val="00B94CCB"/>
    <w:rsid w:val="00B97D54"/>
    <w:rsid w:val="00BB23F7"/>
    <w:rsid w:val="00BC135E"/>
    <w:rsid w:val="00BC2E5C"/>
    <w:rsid w:val="00BC323A"/>
    <w:rsid w:val="00BC3FA6"/>
    <w:rsid w:val="00BD6D3A"/>
    <w:rsid w:val="00BF1561"/>
    <w:rsid w:val="00BF1F1A"/>
    <w:rsid w:val="00BF6E83"/>
    <w:rsid w:val="00C053C2"/>
    <w:rsid w:val="00C1046D"/>
    <w:rsid w:val="00C244CF"/>
    <w:rsid w:val="00C25804"/>
    <w:rsid w:val="00C263A4"/>
    <w:rsid w:val="00C40F85"/>
    <w:rsid w:val="00C42EA9"/>
    <w:rsid w:val="00C45988"/>
    <w:rsid w:val="00C46F1B"/>
    <w:rsid w:val="00C47205"/>
    <w:rsid w:val="00C4749F"/>
    <w:rsid w:val="00C52DE0"/>
    <w:rsid w:val="00C630BF"/>
    <w:rsid w:val="00C663E0"/>
    <w:rsid w:val="00C66EBB"/>
    <w:rsid w:val="00C67675"/>
    <w:rsid w:val="00C7032E"/>
    <w:rsid w:val="00C72B67"/>
    <w:rsid w:val="00C77D54"/>
    <w:rsid w:val="00C8112C"/>
    <w:rsid w:val="00C97EB9"/>
    <w:rsid w:val="00CB05AD"/>
    <w:rsid w:val="00CB3256"/>
    <w:rsid w:val="00CB541A"/>
    <w:rsid w:val="00CB5FCA"/>
    <w:rsid w:val="00CB612C"/>
    <w:rsid w:val="00CC0A2C"/>
    <w:rsid w:val="00CC19BA"/>
    <w:rsid w:val="00CC4938"/>
    <w:rsid w:val="00CD1771"/>
    <w:rsid w:val="00CE08EB"/>
    <w:rsid w:val="00CF0088"/>
    <w:rsid w:val="00CF25AB"/>
    <w:rsid w:val="00CF3537"/>
    <w:rsid w:val="00CF7A70"/>
    <w:rsid w:val="00D2084E"/>
    <w:rsid w:val="00D2384D"/>
    <w:rsid w:val="00D23977"/>
    <w:rsid w:val="00D25BD4"/>
    <w:rsid w:val="00D31F20"/>
    <w:rsid w:val="00D36FC3"/>
    <w:rsid w:val="00D44950"/>
    <w:rsid w:val="00D45C96"/>
    <w:rsid w:val="00D555F3"/>
    <w:rsid w:val="00D57560"/>
    <w:rsid w:val="00D72590"/>
    <w:rsid w:val="00D73DC0"/>
    <w:rsid w:val="00D812D8"/>
    <w:rsid w:val="00D814C5"/>
    <w:rsid w:val="00D83BA0"/>
    <w:rsid w:val="00D91A44"/>
    <w:rsid w:val="00D929E6"/>
    <w:rsid w:val="00D92BC1"/>
    <w:rsid w:val="00D9666D"/>
    <w:rsid w:val="00D97009"/>
    <w:rsid w:val="00DA087E"/>
    <w:rsid w:val="00DA0C6D"/>
    <w:rsid w:val="00DA0E68"/>
    <w:rsid w:val="00DB50AA"/>
    <w:rsid w:val="00DC3B28"/>
    <w:rsid w:val="00DC584D"/>
    <w:rsid w:val="00DC60ED"/>
    <w:rsid w:val="00DD0986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3223"/>
    <w:rsid w:val="00E11C0E"/>
    <w:rsid w:val="00E121C8"/>
    <w:rsid w:val="00E14AD2"/>
    <w:rsid w:val="00E244B0"/>
    <w:rsid w:val="00E246FA"/>
    <w:rsid w:val="00E263B5"/>
    <w:rsid w:val="00E35372"/>
    <w:rsid w:val="00E354B6"/>
    <w:rsid w:val="00E37DD5"/>
    <w:rsid w:val="00E40B87"/>
    <w:rsid w:val="00E43A41"/>
    <w:rsid w:val="00E45C0E"/>
    <w:rsid w:val="00E61B80"/>
    <w:rsid w:val="00E65487"/>
    <w:rsid w:val="00E74268"/>
    <w:rsid w:val="00E76CB6"/>
    <w:rsid w:val="00E81588"/>
    <w:rsid w:val="00E8323D"/>
    <w:rsid w:val="00E873DC"/>
    <w:rsid w:val="00E91983"/>
    <w:rsid w:val="00E92057"/>
    <w:rsid w:val="00E948CF"/>
    <w:rsid w:val="00E95EE9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C51BD"/>
    <w:rsid w:val="00EC6BAB"/>
    <w:rsid w:val="00ED10CB"/>
    <w:rsid w:val="00ED2DC9"/>
    <w:rsid w:val="00EE1DC3"/>
    <w:rsid w:val="00EE4D2D"/>
    <w:rsid w:val="00EE7EA3"/>
    <w:rsid w:val="00EF28F6"/>
    <w:rsid w:val="00EF3C01"/>
    <w:rsid w:val="00F02A6C"/>
    <w:rsid w:val="00F05698"/>
    <w:rsid w:val="00F11DE2"/>
    <w:rsid w:val="00F1467B"/>
    <w:rsid w:val="00F148E0"/>
    <w:rsid w:val="00F15F81"/>
    <w:rsid w:val="00F1667F"/>
    <w:rsid w:val="00F242A1"/>
    <w:rsid w:val="00F24585"/>
    <w:rsid w:val="00F2702E"/>
    <w:rsid w:val="00F335DC"/>
    <w:rsid w:val="00F33CBF"/>
    <w:rsid w:val="00F351C3"/>
    <w:rsid w:val="00F4406F"/>
    <w:rsid w:val="00F44D5B"/>
    <w:rsid w:val="00F44DB3"/>
    <w:rsid w:val="00F543A6"/>
    <w:rsid w:val="00F55A65"/>
    <w:rsid w:val="00F56FE5"/>
    <w:rsid w:val="00F67F47"/>
    <w:rsid w:val="00F70CED"/>
    <w:rsid w:val="00F732D8"/>
    <w:rsid w:val="00F7777D"/>
    <w:rsid w:val="00F86B01"/>
    <w:rsid w:val="00F91C01"/>
    <w:rsid w:val="00F92E41"/>
    <w:rsid w:val="00F94E67"/>
    <w:rsid w:val="00FA1AA7"/>
    <w:rsid w:val="00FA3623"/>
    <w:rsid w:val="00FA4C6B"/>
    <w:rsid w:val="00FA4D00"/>
    <w:rsid w:val="00FB3BC7"/>
    <w:rsid w:val="00FB3C0C"/>
    <w:rsid w:val="00FC216B"/>
    <w:rsid w:val="00FC22F1"/>
    <w:rsid w:val="00FC2329"/>
    <w:rsid w:val="00FC41E5"/>
    <w:rsid w:val="00FC5AE7"/>
    <w:rsid w:val="00FC63ED"/>
    <w:rsid w:val="00FC7D3F"/>
    <w:rsid w:val="00FD79F6"/>
    <w:rsid w:val="00FE11BC"/>
    <w:rsid w:val="00FE6CE6"/>
    <w:rsid w:val="00FF0506"/>
    <w:rsid w:val="00FF2303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B4D728"/>
  <w15:docId w15:val="{198F492F-77ED-48B4-9885-599C6767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1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815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b/>
      <w:bCs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1588"/>
    <w:rPr>
      <w:rFonts w:ascii="Segoe UI" w:eastAsia="Segoe UI" w:hAnsi="Segoe UI" w:cs="Segoe UI"/>
      <w:b/>
      <w:bCs/>
      <w:sz w:val="24"/>
      <w:szCs w:val="24"/>
      <w:lang w:val="de-DE" w:eastAsia="en-US"/>
    </w:rPr>
  </w:style>
  <w:style w:type="paragraph" w:customStyle="1" w:styleId="TableParagraph">
    <w:name w:val="Table Paragraph"/>
    <w:basedOn w:val="Standard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szCs w:val="22"/>
      <w:lang w:eastAsia="en-US"/>
    </w:rPr>
  </w:style>
  <w:style w:type="paragraph" w:customStyle="1" w:styleId="UdS-TiteldesDokuments">
    <w:name w:val="UdS-Titel des Dokuments"/>
    <w:link w:val="UdS-TiteldesDokumentsZchn"/>
    <w:uiPriority w:val="29"/>
    <w:qFormat/>
    <w:rsid w:val="007C29A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TiteldesDokumentsZchn">
    <w:name w:val="UdS-Titel des Dokuments Zchn"/>
    <w:basedOn w:val="Absatz-Standardschriftart"/>
    <w:link w:val="UdS-TiteldesDokuments"/>
    <w:uiPriority w:val="29"/>
    <w:rsid w:val="007C29A3"/>
    <w:rPr>
      <w:rFonts w:ascii="Segoe UI" w:hAnsi="Segoe UI" w:cs="Segoe UI"/>
      <w:color w:val="004877"/>
      <w:sz w:val="48"/>
      <w:szCs w:val="48"/>
      <w:lang w:val="de-DE"/>
    </w:rPr>
  </w:style>
  <w:style w:type="paragraph" w:styleId="berarbeitung">
    <w:name w:val="Revision"/>
    <w:hidden/>
    <w:uiPriority w:val="99"/>
    <w:semiHidden/>
    <w:rsid w:val="00D73DC0"/>
    <w:rPr>
      <w:rFonts w:ascii="Segoe UI" w:hAnsi="Segoe UI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zmer\Desktop\Stabsstelle%20Int\Hintergr&#252;nde%20und%20Pr&#228;sentationen\2020-UdS-Dokument-Vorlage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ACEAD4FA60B4F837C10C943AF63E9" ma:contentTypeVersion="12" ma:contentTypeDescription="Ein neues Dokument erstellen." ma:contentTypeScope="" ma:versionID="719773f86011a5ba5a21c0949e98c4f3">
  <xsd:schema xmlns:xsd="http://www.w3.org/2001/XMLSchema" xmlns:xs="http://www.w3.org/2001/XMLSchema" xmlns:p="http://schemas.microsoft.com/office/2006/metadata/properties" xmlns:ns2="9b2a2565-f4f1-451c-9109-2ea3c0db9406" targetNamespace="http://schemas.microsoft.com/office/2006/metadata/properties" ma:root="true" ma:fieldsID="70f549b1df3fb9565b6dbe27af5f316c" ns2:_="">
    <xsd:import namespace="9b2a2565-f4f1-451c-9109-2ea3c0db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2565-f4f1-451c-9109-2ea3c0db9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a2565-f4f1-451c-9109-2ea3c0db940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4EDFD-D3E1-4789-89B2-C2450ADC0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665F8-4E7E-49EB-82F8-927FC01EF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a2565-f4f1-451c-9109-2ea3c0db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F193A-EAB0-415F-8402-8989AB3E7049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b2a2565-f4f1-451c-9109-2ea3c0db940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2020-UdS-Dokument-Vorlage.dotx</Template>
  <TotalTime>0</TotalTime>
  <Pages>5</Pages>
  <Words>319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3077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Benjamin Gilzmer</dc:creator>
  <cp:keywords/>
  <dc:description/>
  <cp:lastModifiedBy>Eva-Maria Hengsbach</cp:lastModifiedBy>
  <cp:revision>3</cp:revision>
  <cp:lastPrinted>2025-05-16T07:54:00Z</cp:lastPrinted>
  <dcterms:created xsi:type="dcterms:W3CDTF">2025-05-16T07:52:00Z</dcterms:created>
  <dcterms:modified xsi:type="dcterms:W3CDTF">2025-05-16T07:54:00Z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0x0101005A7ACEAD4FA60B4F837C10C943AF63E9</vt:lpwstr>
  </property>
  <property fmtid="{D5CDD505-2E9C-101B-9397-08002B2CF9AE}" pid="3" name="MediaServiceImageTags">
    <vt:lpwstr/>
  </property>
</Properties>
</file>