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E8" w:rsidRPr="005238E8" w:rsidRDefault="005238E8" w:rsidP="005238E8">
      <w:pPr>
        <w:jc w:val="center"/>
        <w:rPr>
          <w:b/>
          <w:sz w:val="24"/>
          <w:szCs w:val="24"/>
          <w:u w:val="single"/>
        </w:rPr>
      </w:pPr>
      <w:r w:rsidRPr="005238E8">
        <w:rPr>
          <w:b/>
          <w:sz w:val="24"/>
          <w:szCs w:val="24"/>
          <w:u w:val="single"/>
        </w:rPr>
        <w:t>Arbeitsblatt zum Quellenblatt „Inventare“</w:t>
      </w:r>
    </w:p>
    <w:p w:rsidR="000515AD" w:rsidRDefault="005238E8">
      <w:r>
        <w:t>1. Listen Sie die genannten Räume der beiden Burgen auf: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238E8" w:rsidTr="005238E8">
        <w:tc>
          <w:tcPr>
            <w:tcW w:w="4606" w:type="dxa"/>
          </w:tcPr>
          <w:p w:rsidR="005238E8" w:rsidRPr="005238E8" w:rsidRDefault="005238E8">
            <w:pPr>
              <w:rPr>
                <w:b/>
              </w:rPr>
            </w:pPr>
            <w:r w:rsidRPr="005238E8">
              <w:rPr>
                <w:b/>
              </w:rPr>
              <w:t>Burg Eltville</w:t>
            </w:r>
          </w:p>
        </w:tc>
        <w:tc>
          <w:tcPr>
            <w:tcW w:w="4606" w:type="dxa"/>
          </w:tcPr>
          <w:p w:rsidR="005238E8" w:rsidRPr="005238E8" w:rsidRDefault="005238E8">
            <w:pPr>
              <w:rPr>
                <w:b/>
              </w:rPr>
            </w:pPr>
            <w:proofErr w:type="spellStart"/>
            <w:r w:rsidRPr="005238E8">
              <w:rPr>
                <w:b/>
              </w:rPr>
              <w:t>Tomburg</w:t>
            </w:r>
            <w:proofErr w:type="spellEnd"/>
          </w:p>
        </w:tc>
      </w:tr>
      <w:tr w:rsidR="005238E8" w:rsidTr="005238E8">
        <w:tc>
          <w:tcPr>
            <w:tcW w:w="4606" w:type="dxa"/>
          </w:tcPr>
          <w:p w:rsidR="005238E8" w:rsidRDefault="005238E8"/>
          <w:p w:rsidR="005238E8" w:rsidRDefault="005238E8"/>
          <w:p w:rsidR="005238E8" w:rsidRDefault="005238E8"/>
          <w:p w:rsidR="005238E8" w:rsidRDefault="005238E8"/>
          <w:p w:rsidR="005238E8" w:rsidRDefault="005238E8"/>
          <w:p w:rsidR="005238E8" w:rsidRDefault="005238E8"/>
          <w:p w:rsidR="005238E8" w:rsidRDefault="005238E8"/>
          <w:p w:rsidR="005238E8" w:rsidRDefault="005238E8"/>
          <w:p w:rsidR="005238E8" w:rsidRDefault="005238E8"/>
        </w:tc>
        <w:tc>
          <w:tcPr>
            <w:tcW w:w="4606" w:type="dxa"/>
          </w:tcPr>
          <w:p w:rsidR="005238E8" w:rsidRDefault="005238E8"/>
        </w:tc>
      </w:tr>
    </w:tbl>
    <w:p w:rsidR="005238E8" w:rsidRDefault="005238E8"/>
    <w:p w:rsidR="005238E8" w:rsidRDefault="005238E8">
      <w:r>
        <w:t>Vergleichen Sie das Raumprogramm beider Burgen. Inwiefern lässt es Rückschlüsse auf Besitzer und Funktion der Burg zu?</w:t>
      </w:r>
    </w:p>
    <w:p w:rsidR="001A759C" w:rsidRDefault="001A759C"/>
    <w:p w:rsidR="005238E8" w:rsidRDefault="005238E8">
      <w:r>
        <w:t>2. Sehen Sie sich die Ausstattung</w:t>
      </w:r>
      <w:r w:rsidR="00FC5790">
        <w:t xml:space="preserve"> der herrschaftlichen Räume an: I</w:t>
      </w:r>
      <w:r w:rsidR="00FC5790">
        <w:t>n Eltville die Kammer des Herrn und die Grafenkammer (</w:t>
      </w:r>
      <w:proofErr w:type="spellStart"/>
      <w:r w:rsidR="00FC5790">
        <w:t>pulbe</w:t>
      </w:r>
      <w:proofErr w:type="spellEnd"/>
      <w:r w:rsidR="00FC5790">
        <w:t xml:space="preserve">=Kissen, mit </w:t>
      </w:r>
      <w:proofErr w:type="spellStart"/>
      <w:r w:rsidR="00FC5790">
        <w:t>colschen</w:t>
      </w:r>
      <w:proofErr w:type="spellEnd"/>
      <w:r w:rsidR="00FC5790">
        <w:t xml:space="preserve"> </w:t>
      </w:r>
      <w:proofErr w:type="spellStart"/>
      <w:r w:rsidR="00FC5790">
        <w:t>zeichen</w:t>
      </w:r>
      <w:proofErr w:type="spellEnd"/>
      <w:r w:rsidR="00FC5790">
        <w:t xml:space="preserve">=in gutem Zustand, </w:t>
      </w:r>
      <w:proofErr w:type="spellStart"/>
      <w:r w:rsidR="00FC5790">
        <w:t>lilachen</w:t>
      </w:r>
      <w:proofErr w:type="spellEnd"/>
      <w:r w:rsidR="00FC5790">
        <w:t>=Laken) und in Eltville die Kammern der jungen Herrs</w:t>
      </w:r>
      <w:r w:rsidR="00FC5790">
        <w:t>chaft (X) und des Herrn (XIV)</w:t>
      </w:r>
      <w:r w:rsidR="00FC5790">
        <w:t>. Lassen Sie Rückschlüsse auf Alltag und Handlungsabläufe zu?</w:t>
      </w:r>
    </w:p>
    <w:p w:rsidR="001A759C" w:rsidRDefault="001A759C"/>
    <w:p w:rsidR="005238E8" w:rsidRDefault="005238E8">
      <w:r>
        <w:t xml:space="preserve">3. </w:t>
      </w:r>
      <w:r>
        <w:t xml:space="preserve">Zum Inventar der Burg </w:t>
      </w:r>
      <w:proofErr w:type="spellStart"/>
      <w:r>
        <w:t>Tomburg</w:t>
      </w:r>
      <w:proofErr w:type="spellEnd"/>
      <w:r>
        <w:t xml:space="preserve"> (S. 253 Originaltext, ab S. 260 Übersetzung): Welche Arten von Gegenständen werden aufgezählt? Versuchen Sie, Oberbegriffe zu finden.</w:t>
      </w:r>
    </w:p>
    <w:p w:rsidR="001A759C" w:rsidRDefault="001A759C"/>
    <w:p w:rsidR="005238E8" w:rsidRDefault="005238E8">
      <w:r>
        <w:t>4. Welche Informationen finden sich zu den Themenkomplexen Textilien und Kleidung und was lässt sich daraus schließen?</w:t>
      </w:r>
      <w:r w:rsidR="00FC5790">
        <w:t xml:space="preserve"> </w:t>
      </w:r>
      <w:r w:rsidR="00FC5790">
        <w:t>Wie kann man sich Kleidung und Textilien allgemein farblich vorstellen?</w:t>
      </w:r>
    </w:p>
    <w:p w:rsidR="001A759C" w:rsidRDefault="001A759C">
      <w:bookmarkStart w:id="0" w:name="_GoBack"/>
      <w:bookmarkEnd w:id="0"/>
    </w:p>
    <w:p w:rsidR="005238E8" w:rsidRDefault="005238E8">
      <w:r>
        <w:t xml:space="preserve">5. Lassen sich weitere Themenkomplexe des Alltagslebens beleuchten? </w:t>
      </w:r>
      <w:r>
        <w:t>Welchen Erkenntniswert haben Inventare und welche Erkenntnisse bringen die beiden vorliegenden Inventare zum Leben auf der Burg?</w:t>
      </w:r>
    </w:p>
    <w:p w:rsidR="005238E8" w:rsidRDefault="005238E8"/>
    <w:sectPr w:rsidR="005238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E8"/>
    <w:rsid w:val="001A759C"/>
    <w:rsid w:val="005238E8"/>
    <w:rsid w:val="005D4A20"/>
    <w:rsid w:val="00EE216D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cgeimer</dc:creator>
  <cp:lastModifiedBy>cgeimer</cp:lastModifiedBy>
  <cp:revision>2</cp:revision>
  <dcterms:created xsi:type="dcterms:W3CDTF">2023-12-16T10:03:00Z</dcterms:created>
  <dcterms:modified xsi:type="dcterms:W3CDTF">2023-12-16T10:22:00Z</dcterms:modified>
</cp:coreProperties>
</file>